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2B988" w14:textId="5BE0BA57" w:rsidR="00691EB2" w:rsidRDefault="00691EB2" w:rsidP="009B078F">
      <w:pPr>
        <w:shd w:val="clear" w:color="auto" w:fill="FFFFFF"/>
        <w:spacing w:after="0" w:line="240" w:lineRule="auto"/>
        <w:ind w:left="5670" w:right="448"/>
        <w:rPr>
          <w:rFonts w:ascii="Times New Roman" w:eastAsia="Times New Roman" w:hAnsi="Times New Roman" w:cs="Times New Roman"/>
          <w:color w:val="333333"/>
          <w:sz w:val="28"/>
          <w:szCs w:val="28"/>
          <w:lang w:val="uk-UA" w:eastAsia="ru-RU"/>
        </w:rPr>
      </w:pPr>
      <w:r w:rsidRPr="00691EB2">
        <w:rPr>
          <w:rFonts w:ascii="Times New Roman" w:eastAsia="Times New Roman" w:hAnsi="Times New Roman" w:cs="Times New Roman"/>
          <w:color w:val="333333"/>
          <w:sz w:val="28"/>
          <w:szCs w:val="28"/>
          <w:lang w:val="uk-UA" w:eastAsia="ru-RU"/>
        </w:rPr>
        <w:t>Додаток</w:t>
      </w:r>
    </w:p>
    <w:p w14:paraId="57599374" w14:textId="5142000C" w:rsidR="00691EB2" w:rsidRDefault="00691EB2" w:rsidP="009B078F">
      <w:pPr>
        <w:shd w:val="clear" w:color="auto" w:fill="FFFFFF"/>
        <w:spacing w:after="0" w:line="240" w:lineRule="auto"/>
        <w:ind w:left="5670" w:right="448"/>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до рішення виконкому</w:t>
      </w:r>
    </w:p>
    <w:p w14:paraId="10740B1E" w14:textId="65EA1241" w:rsidR="00691EB2" w:rsidRDefault="00691EB2" w:rsidP="009B078F">
      <w:pPr>
        <w:shd w:val="clear" w:color="auto" w:fill="FFFFFF"/>
        <w:spacing w:after="0" w:line="240" w:lineRule="auto"/>
        <w:ind w:left="5670" w:right="448"/>
        <w:rPr>
          <w:rFonts w:ascii="Times New Roman" w:eastAsia="Times New Roman" w:hAnsi="Times New Roman" w:cs="Times New Roman"/>
          <w:color w:val="333333"/>
          <w:sz w:val="28"/>
          <w:szCs w:val="28"/>
          <w:lang w:val="uk-UA" w:eastAsia="ru-RU"/>
        </w:rPr>
      </w:pPr>
      <w:proofErr w:type="spellStart"/>
      <w:r>
        <w:rPr>
          <w:rFonts w:ascii="Times New Roman" w:eastAsia="Times New Roman" w:hAnsi="Times New Roman" w:cs="Times New Roman"/>
          <w:color w:val="333333"/>
          <w:sz w:val="28"/>
          <w:szCs w:val="28"/>
          <w:lang w:val="uk-UA" w:eastAsia="ru-RU"/>
        </w:rPr>
        <w:t>Широківської</w:t>
      </w:r>
      <w:proofErr w:type="spellEnd"/>
      <w:r>
        <w:rPr>
          <w:rFonts w:ascii="Times New Roman" w:eastAsia="Times New Roman" w:hAnsi="Times New Roman" w:cs="Times New Roman"/>
          <w:color w:val="333333"/>
          <w:sz w:val="28"/>
          <w:szCs w:val="28"/>
          <w:lang w:val="uk-UA" w:eastAsia="ru-RU"/>
        </w:rPr>
        <w:t xml:space="preserve"> сільської ради </w:t>
      </w:r>
    </w:p>
    <w:p w14:paraId="5FCB40B2" w14:textId="677C0BAF" w:rsidR="00691EB2" w:rsidRPr="00691EB2" w:rsidRDefault="00691EB2" w:rsidP="009B078F">
      <w:pPr>
        <w:shd w:val="clear" w:color="auto" w:fill="FFFFFF"/>
        <w:spacing w:after="0" w:line="240" w:lineRule="auto"/>
        <w:ind w:left="5670" w:right="448"/>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від 29.08.2025 № 326</w:t>
      </w:r>
    </w:p>
    <w:p w14:paraId="6CF87BD4" w14:textId="77777777" w:rsidR="009B078F" w:rsidRPr="003F7965" w:rsidRDefault="009B078F" w:rsidP="00530E81">
      <w:pPr>
        <w:shd w:val="clear" w:color="auto" w:fill="FFFFFF"/>
        <w:spacing w:before="150" w:after="150" w:line="240" w:lineRule="auto"/>
        <w:ind w:left="450" w:right="450"/>
        <w:jc w:val="center"/>
        <w:rPr>
          <w:rFonts w:ascii="Times New Roman" w:eastAsia="Times New Roman" w:hAnsi="Times New Roman" w:cs="Times New Roman"/>
          <w:b/>
          <w:bCs/>
          <w:color w:val="333333"/>
          <w:sz w:val="12"/>
          <w:szCs w:val="12"/>
          <w:lang w:eastAsia="ru-RU"/>
        </w:rPr>
      </w:pPr>
    </w:p>
    <w:p w14:paraId="6C1FED7A" w14:textId="235E1FD9" w:rsidR="00530E81" w:rsidRPr="003A492D" w:rsidRDefault="00530E81" w:rsidP="00530E81">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eastAsia="ru-RU"/>
        </w:rPr>
      </w:pPr>
      <w:r w:rsidRPr="003A492D">
        <w:rPr>
          <w:rFonts w:ascii="Times New Roman" w:eastAsia="Times New Roman" w:hAnsi="Times New Roman" w:cs="Times New Roman"/>
          <w:b/>
          <w:bCs/>
          <w:color w:val="333333"/>
          <w:sz w:val="28"/>
          <w:szCs w:val="28"/>
          <w:lang w:eastAsia="ru-RU"/>
        </w:rPr>
        <w:t>Прогноз</w:t>
      </w:r>
    </w:p>
    <w:p w14:paraId="1FE662B9" w14:textId="77777777" w:rsidR="00530E81" w:rsidRPr="003A492D" w:rsidRDefault="00530E81" w:rsidP="00530E81">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0" w:name="n20"/>
      <w:bookmarkEnd w:id="0"/>
      <w:r w:rsidRPr="00530E81">
        <w:rPr>
          <w:rFonts w:ascii="Times New Roman" w:eastAsia="Times New Roman" w:hAnsi="Times New Roman" w:cs="Times New Roman"/>
          <w:b/>
          <w:bCs/>
          <w:color w:val="333333"/>
          <w:sz w:val="28"/>
          <w:szCs w:val="28"/>
          <w:lang w:eastAsia="ru-RU"/>
        </w:rPr>
        <w:t xml:space="preserve">бюджету </w:t>
      </w:r>
      <w:proofErr w:type="spellStart"/>
      <w:r w:rsidRPr="00530E81">
        <w:rPr>
          <w:rFonts w:ascii="Times New Roman" w:eastAsia="Times New Roman" w:hAnsi="Times New Roman" w:cs="Times New Roman"/>
          <w:b/>
          <w:bCs/>
          <w:color w:val="333333"/>
          <w:sz w:val="28"/>
          <w:szCs w:val="28"/>
          <w:lang w:eastAsia="ru-RU"/>
        </w:rPr>
        <w:t>Широківської</w:t>
      </w:r>
      <w:proofErr w:type="spellEnd"/>
      <w:r w:rsidRPr="00530E81">
        <w:rPr>
          <w:rFonts w:ascii="Times New Roman" w:eastAsia="Times New Roman" w:hAnsi="Times New Roman" w:cs="Times New Roman"/>
          <w:b/>
          <w:bCs/>
          <w:color w:val="333333"/>
          <w:sz w:val="28"/>
          <w:szCs w:val="28"/>
          <w:lang w:eastAsia="ru-RU"/>
        </w:rPr>
        <w:t xml:space="preserve"> </w:t>
      </w:r>
      <w:proofErr w:type="spellStart"/>
      <w:r w:rsidRPr="00530E81">
        <w:rPr>
          <w:rFonts w:ascii="Times New Roman" w:eastAsia="Times New Roman" w:hAnsi="Times New Roman" w:cs="Times New Roman"/>
          <w:b/>
          <w:bCs/>
          <w:color w:val="333333"/>
          <w:sz w:val="28"/>
          <w:szCs w:val="28"/>
          <w:lang w:eastAsia="ru-RU"/>
        </w:rPr>
        <w:t>сільської</w:t>
      </w:r>
      <w:proofErr w:type="spellEnd"/>
      <w:r w:rsidRPr="00530E81">
        <w:rPr>
          <w:rFonts w:ascii="Times New Roman" w:eastAsia="Times New Roman" w:hAnsi="Times New Roman" w:cs="Times New Roman"/>
          <w:b/>
          <w:bCs/>
          <w:color w:val="333333"/>
          <w:sz w:val="28"/>
          <w:szCs w:val="28"/>
          <w:lang w:eastAsia="ru-RU"/>
        </w:rPr>
        <w:t xml:space="preserve"> </w:t>
      </w:r>
      <w:proofErr w:type="spellStart"/>
      <w:r w:rsidRPr="00530E81">
        <w:rPr>
          <w:rFonts w:ascii="Times New Roman" w:eastAsia="Times New Roman" w:hAnsi="Times New Roman" w:cs="Times New Roman"/>
          <w:b/>
          <w:bCs/>
          <w:color w:val="333333"/>
          <w:sz w:val="28"/>
          <w:szCs w:val="28"/>
          <w:lang w:eastAsia="ru-RU"/>
        </w:rPr>
        <w:t>територіальної</w:t>
      </w:r>
      <w:proofErr w:type="spellEnd"/>
      <w:r w:rsidRPr="00530E81">
        <w:rPr>
          <w:rFonts w:ascii="Times New Roman" w:eastAsia="Times New Roman" w:hAnsi="Times New Roman" w:cs="Times New Roman"/>
          <w:b/>
          <w:bCs/>
          <w:color w:val="333333"/>
          <w:sz w:val="28"/>
          <w:szCs w:val="28"/>
          <w:lang w:eastAsia="ru-RU"/>
        </w:rPr>
        <w:t xml:space="preserve"> </w:t>
      </w:r>
      <w:proofErr w:type="spellStart"/>
      <w:r w:rsidRPr="00530E81">
        <w:rPr>
          <w:rFonts w:ascii="Times New Roman" w:eastAsia="Times New Roman" w:hAnsi="Times New Roman" w:cs="Times New Roman"/>
          <w:b/>
          <w:bCs/>
          <w:color w:val="333333"/>
          <w:sz w:val="28"/>
          <w:szCs w:val="28"/>
          <w:lang w:eastAsia="ru-RU"/>
        </w:rPr>
        <w:t>громади</w:t>
      </w:r>
      <w:proofErr w:type="spellEnd"/>
      <w:r w:rsidRPr="00530E81">
        <w:rPr>
          <w:rFonts w:ascii="Times New Roman" w:eastAsia="Times New Roman" w:hAnsi="Times New Roman" w:cs="Times New Roman"/>
          <w:b/>
          <w:bCs/>
          <w:color w:val="333333"/>
          <w:sz w:val="28"/>
          <w:szCs w:val="28"/>
          <w:lang w:eastAsia="ru-RU"/>
        </w:rPr>
        <w:br/>
        <w:t>на 2026-2028 роки</w:t>
      </w:r>
      <w:r w:rsidRPr="00530E81">
        <w:rPr>
          <w:rFonts w:ascii="Times New Roman" w:eastAsia="Times New Roman" w:hAnsi="Times New Roman" w:cs="Times New Roman"/>
          <w:b/>
          <w:bCs/>
          <w:color w:val="333333"/>
          <w:sz w:val="28"/>
          <w:szCs w:val="28"/>
          <w:lang w:eastAsia="ru-RU"/>
        </w:rPr>
        <w:br/>
      </w:r>
      <w:r w:rsidRPr="003A492D">
        <w:rPr>
          <w:rFonts w:ascii="Times New Roman" w:eastAsia="Times New Roman" w:hAnsi="Times New Roman" w:cs="Times New Roman"/>
          <w:color w:val="333333"/>
          <w:sz w:val="28"/>
          <w:szCs w:val="28"/>
          <w:lang w:eastAsia="ru-RU"/>
        </w:rPr>
        <w:br/>
      </w:r>
      <w:r w:rsidRPr="00530E81">
        <w:rPr>
          <w:rFonts w:ascii="Times New Roman" w:eastAsia="Times New Roman" w:hAnsi="Times New Roman" w:cs="Times New Roman"/>
          <w:color w:val="333333"/>
          <w:sz w:val="28"/>
          <w:szCs w:val="28"/>
          <w:u w:val="single"/>
          <w:lang w:eastAsia="ru-RU"/>
        </w:rPr>
        <w:t>(08523000000)</w:t>
      </w:r>
      <w:r w:rsidRPr="00530E81">
        <w:rPr>
          <w:rFonts w:ascii="Times New Roman" w:eastAsia="Times New Roman" w:hAnsi="Times New Roman" w:cs="Times New Roman"/>
          <w:color w:val="333333"/>
          <w:sz w:val="28"/>
          <w:szCs w:val="28"/>
          <w:u w:val="single"/>
          <w:lang w:eastAsia="ru-RU"/>
        </w:rPr>
        <w:br/>
      </w:r>
      <w:r w:rsidRPr="003A492D">
        <w:rPr>
          <w:rFonts w:ascii="Times New Roman" w:eastAsia="Times New Roman" w:hAnsi="Times New Roman" w:cs="Times New Roman"/>
          <w:color w:val="333333"/>
          <w:sz w:val="24"/>
          <w:szCs w:val="24"/>
          <w:lang w:eastAsia="ru-RU"/>
        </w:rPr>
        <w:t>(код бюджету)</w:t>
      </w:r>
    </w:p>
    <w:p w14:paraId="08CF9DA0" w14:textId="18D93B3E" w:rsidR="005C3347" w:rsidRPr="005C3347" w:rsidRDefault="005C3347" w:rsidP="005C3347">
      <w:pPr>
        <w:pStyle w:val="a3"/>
        <w:ind w:firstLine="708"/>
        <w:jc w:val="center"/>
        <w:rPr>
          <w:rStyle w:val="a5"/>
          <w:sz w:val="28"/>
          <w:szCs w:val="28"/>
          <w:lang w:val="uk-UA"/>
        </w:rPr>
      </w:pPr>
      <w:r>
        <w:rPr>
          <w:rStyle w:val="a5"/>
          <w:sz w:val="28"/>
          <w:szCs w:val="28"/>
          <w:lang w:val="uk-UA"/>
        </w:rPr>
        <w:t xml:space="preserve">І. </w:t>
      </w:r>
      <w:r w:rsidRPr="005C3347">
        <w:rPr>
          <w:rStyle w:val="a5"/>
          <w:sz w:val="28"/>
          <w:szCs w:val="28"/>
          <w:lang w:val="uk-UA"/>
        </w:rPr>
        <w:t>Загальна частина</w:t>
      </w:r>
    </w:p>
    <w:p w14:paraId="66BFD1E6" w14:textId="60F26E51" w:rsidR="007D172C" w:rsidRDefault="003712D9" w:rsidP="00530E81">
      <w:pPr>
        <w:pStyle w:val="a3"/>
        <w:spacing w:after="0" w:afterAutospacing="0"/>
        <w:ind w:firstLine="567"/>
        <w:jc w:val="both"/>
        <w:rPr>
          <w:rStyle w:val="a5"/>
          <w:b w:val="0"/>
          <w:bCs w:val="0"/>
          <w:sz w:val="28"/>
          <w:szCs w:val="28"/>
          <w:lang w:val="uk-UA"/>
        </w:rPr>
      </w:pPr>
      <w:r w:rsidRPr="003712D9">
        <w:rPr>
          <w:rStyle w:val="a5"/>
          <w:b w:val="0"/>
          <w:bCs w:val="0"/>
          <w:sz w:val="28"/>
          <w:szCs w:val="28"/>
          <w:lang w:val="uk-UA"/>
        </w:rPr>
        <w:t xml:space="preserve">Прогноз бюджету </w:t>
      </w:r>
      <w:proofErr w:type="spellStart"/>
      <w:r w:rsidR="00D75637">
        <w:rPr>
          <w:rStyle w:val="a5"/>
          <w:b w:val="0"/>
          <w:bCs w:val="0"/>
          <w:sz w:val="28"/>
          <w:szCs w:val="28"/>
          <w:lang w:val="uk-UA"/>
        </w:rPr>
        <w:t>Широківської</w:t>
      </w:r>
      <w:proofErr w:type="spellEnd"/>
      <w:r w:rsidR="00D75637">
        <w:rPr>
          <w:rStyle w:val="a5"/>
          <w:b w:val="0"/>
          <w:bCs w:val="0"/>
          <w:sz w:val="28"/>
          <w:szCs w:val="28"/>
          <w:lang w:val="uk-UA"/>
        </w:rPr>
        <w:t xml:space="preserve"> сільської територіальної громади</w:t>
      </w:r>
      <w:r w:rsidR="00935CC6">
        <w:rPr>
          <w:rStyle w:val="a5"/>
          <w:b w:val="0"/>
          <w:bCs w:val="0"/>
          <w:sz w:val="28"/>
          <w:szCs w:val="28"/>
          <w:lang w:val="uk-UA"/>
        </w:rPr>
        <w:t xml:space="preserve"> </w:t>
      </w:r>
      <w:r w:rsidRPr="003712D9">
        <w:rPr>
          <w:rStyle w:val="a5"/>
          <w:b w:val="0"/>
          <w:bCs w:val="0"/>
          <w:sz w:val="28"/>
          <w:szCs w:val="28"/>
          <w:lang w:val="uk-UA"/>
        </w:rPr>
        <w:t xml:space="preserve">на </w:t>
      </w:r>
      <w:r w:rsidR="00530E81">
        <w:rPr>
          <w:rStyle w:val="a5"/>
          <w:b w:val="0"/>
          <w:bCs w:val="0"/>
          <w:sz w:val="28"/>
          <w:szCs w:val="28"/>
          <w:lang w:val="uk-UA"/>
        </w:rPr>
        <w:t xml:space="preserve">        </w:t>
      </w:r>
      <w:r w:rsidRPr="003712D9">
        <w:rPr>
          <w:rStyle w:val="a5"/>
          <w:b w:val="0"/>
          <w:bCs w:val="0"/>
          <w:sz w:val="28"/>
          <w:szCs w:val="28"/>
          <w:lang w:val="uk-UA"/>
        </w:rPr>
        <w:t xml:space="preserve">2026–2028 роки </w:t>
      </w:r>
      <w:r w:rsidR="00B452D0">
        <w:rPr>
          <w:rStyle w:val="a5"/>
          <w:b w:val="0"/>
          <w:bCs w:val="0"/>
          <w:sz w:val="28"/>
          <w:szCs w:val="28"/>
          <w:lang w:val="uk-UA"/>
        </w:rPr>
        <w:t xml:space="preserve">(далі – прогноз місцевого бюджету на 2026-2028 роки) </w:t>
      </w:r>
      <w:r w:rsidRPr="003712D9">
        <w:rPr>
          <w:rStyle w:val="a5"/>
          <w:b w:val="0"/>
          <w:bCs w:val="0"/>
          <w:sz w:val="28"/>
          <w:szCs w:val="28"/>
          <w:lang w:val="uk-UA"/>
        </w:rPr>
        <w:t xml:space="preserve">розроблено </w:t>
      </w:r>
      <w:r w:rsidR="007D172C">
        <w:rPr>
          <w:rStyle w:val="a5"/>
          <w:b w:val="0"/>
          <w:bCs w:val="0"/>
          <w:sz w:val="28"/>
          <w:szCs w:val="28"/>
          <w:lang w:val="uk-UA"/>
        </w:rPr>
        <w:t>з урахуванням:</w:t>
      </w:r>
    </w:p>
    <w:p w14:paraId="3F593F64" w14:textId="6EB78B9A" w:rsidR="007D172C" w:rsidRDefault="007D172C"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Конституції України;</w:t>
      </w:r>
    </w:p>
    <w:p w14:paraId="30F0CECC" w14:textId="575C9DF7" w:rsidR="007D172C" w:rsidRDefault="003712D9" w:rsidP="00530E81">
      <w:pPr>
        <w:pStyle w:val="a3"/>
        <w:spacing w:before="0" w:beforeAutospacing="0" w:after="0" w:afterAutospacing="0"/>
        <w:ind w:firstLine="567"/>
        <w:jc w:val="both"/>
        <w:rPr>
          <w:rStyle w:val="a5"/>
          <w:b w:val="0"/>
          <w:bCs w:val="0"/>
          <w:sz w:val="28"/>
          <w:szCs w:val="28"/>
          <w:lang w:val="uk-UA"/>
        </w:rPr>
      </w:pPr>
      <w:r w:rsidRPr="003712D9">
        <w:rPr>
          <w:rStyle w:val="a5"/>
          <w:b w:val="0"/>
          <w:bCs w:val="0"/>
          <w:sz w:val="28"/>
          <w:szCs w:val="28"/>
          <w:lang w:val="uk-UA"/>
        </w:rPr>
        <w:t xml:space="preserve">вимог </w:t>
      </w:r>
      <w:r w:rsidR="007A68D6">
        <w:rPr>
          <w:rStyle w:val="a5"/>
          <w:b w:val="0"/>
          <w:bCs w:val="0"/>
          <w:sz w:val="28"/>
          <w:szCs w:val="28"/>
          <w:lang w:val="uk-UA"/>
        </w:rPr>
        <w:t>статей</w:t>
      </w:r>
      <w:r w:rsidRPr="003712D9">
        <w:rPr>
          <w:rStyle w:val="a5"/>
          <w:b w:val="0"/>
          <w:bCs w:val="0"/>
          <w:sz w:val="28"/>
          <w:szCs w:val="28"/>
          <w:lang w:val="uk-UA"/>
        </w:rPr>
        <w:t xml:space="preserve"> </w:t>
      </w:r>
      <w:r w:rsidR="002A52DA">
        <w:rPr>
          <w:rStyle w:val="a5"/>
          <w:b w:val="0"/>
          <w:bCs w:val="0"/>
          <w:sz w:val="28"/>
          <w:szCs w:val="28"/>
          <w:lang w:val="uk-UA"/>
        </w:rPr>
        <w:t xml:space="preserve">75, </w:t>
      </w:r>
      <w:r w:rsidRPr="003712D9">
        <w:rPr>
          <w:rStyle w:val="a5"/>
          <w:b w:val="0"/>
          <w:bCs w:val="0"/>
          <w:sz w:val="28"/>
          <w:szCs w:val="28"/>
          <w:lang w:val="uk-UA"/>
        </w:rPr>
        <w:t xml:space="preserve">75¹ </w:t>
      </w:r>
      <w:r w:rsidR="007A68D6">
        <w:rPr>
          <w:rStyle w:val="a5"/>
          <w:b w:val="0"/>
          <w:bCs w:val="0"/>
          <w:sz w:val="28"/>
          <w:szCs w:val="28"/>
          <w:lang w:val="uk-UA"/>
        </w:rPr>
        <w:t xml:space="preserve">та </w:t>
      </w:r>
      <w:r w:rsidR="007A68D6" w:rsidRPr="003712D9">
        <w:rPr>
          <w:rStyle w:val="a5"/>
          <w:b w:val="0"/>
          <w:bCs w:val="0"/>
          <w:sz w:val="28"/>
          <w:szCs w:val="28"/>
          <w:lang w:val="uk-UA"/>
        </w:rPr>
        <w:t>75</w:t>
      </w:r>
      <w:r w:rsidR="00935CC6" w:rsidRPr="00935CC6">
        <w:rPr>
          <w:rStyle w:val="a5"/>
          <w:b w:val="0"/>
          <w:bCs w:val="0"/>
          <w:sz w:val="28"/>
          <w:szCs w:val="28"/>
          <w:vertAlign w:val="superscript"/>
          <w:lang w:val="uk-UA"/>
        </w:rPr>
        <w:t>2</w:t>
      </w:r>
      <w:r w:rsidR="007A68D6">
        <w:rPr>
          <w:rStyle w:val="a5"/>
          <w:b w:val="0"/>
          <w:bCs w:val="0"/>
          <w:sz w:val="28"/>
          <w:szCs w:val="28"/>
          <w:lang w:val="uk-UA"/>
        </w:rPr>
        <w:t xml:space="preserve"> </w:t>
      </w:r>
      <w:r w:rsidRPr="003712D9">
        <w:rPr>
          <w:rStyle w:val="a5"/>
          <w:b w:val="0"/>
          <w:bCs w:val="0"/>
          <w:sz w:val="28"/>
          <w:szCs w:val="28"/>
          <w:lang w:val="uk-UA"/>
        </w:rPr>
        <w:t>Бюджетного кодексу України</w:t>
      </w:r>
      <w:r w:rsidR="007D172C">
        <w:rPr>
          <w:rStyle w:val="a5"/>
          <w:b w:val="0"/>
          <w:bCs w:val="0"/>
          <w:sz w:val="28"/>
          <w:szCs w:val="28"/>
          <w:lang w:val="uk-UA"/>
        </w:rPr>
        <w:t>;</w:t>
      </w:r>
    </w:p>
    <w:p w14:paraId="74987895" w14:textId="6CDB8DDB" w:rsidR="00255AA0" w:rsidRDefault="00255AA0"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Податкового кодексу України;</w:t>
      </w:r>
    </w:p>
    <w:p w14:paraId="088A39B7" w14:textId="629643CB" w:rsidR="007D172C" w:rsidRDefault="003712D9" w:rsidP="00530E81">
      <w:pPr>
        <w:pStyle w:val="a3"/>
        <w:spacing w:before="0" w:beforeAutospacing="0" w:after="0" w:afterAutospacing="0"/>
        <w:ind w:firstLine="567"/>
        <w:jc w:val="both"/>
        <w:rPr>
          <w:rStyle w:val="a5"/>
          <w:b w:val="0"/>
          <w:bCs w:val="0"/>
          <w:sz w:val="28"/>
          <w:szCs w:val="28"/>
          <w:lang w:val="uk-UA"/>
        </w:rPr>
      </w:pPr>
      <w:r w:rsidRPr="003712D9">
        <w:rPr>
          <w:rStyle w:val="a5"/>
          <w:b w:val="0"/>
          <w:bCs w:val="0"/>
          <w:sz w:val="28"/>
          <w:szCs w:val="28"/>
          <w:lang w:val="uk-UA"/>
        </w:rPr>
        <w:t>Закону України «Про місцеве самоврядування в Україні»</w:t>
      </w:r>
      <w:r w:rsidR="007D172C">
        <w:rPr>
          <w:rStyle w:val="a5"/>
          <w:b w:val="0"/>
          <w:bCs w:val="0"/>
          <w:sz w:val="28"/>
          <w:szCs w:val="28"/>
          <w:lang w:val="uk-UA"/>
        </w:rPr>
        <w:t xml:space="preserve">; </w:t>
      </w:r>
    </w:p>
    <w:p w14:paraId="39B3B0AB" w14:textId="69F09BFA" w:rsidR="007A68D6" w:rsidRDefault="007A68D6"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Закону України «Про засади державної регіональної політики»;</w:t>
      </w:r>
    </w:p>
    <w:p w14:paraId="4E9CC51F" w14:textId="07F46D86" w:rsidR="007A68D6" w:rsidRDefault="007A68D6"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Бюджетної декларації</w:t>
      </w:r>
      <w:r w:rsidR="0011501D">
        <w:rPr>
          <w:rStyle w:val="a5"/>
          <w:b w:val="0"/>
          <w:bCs w:val="0"/>
          <w:sz w:val="28"/>
          <w:szCs w:val="28"/>
          <w:lang w:val="uk-UA"/>
        </w:rPr>
        <w:t xml:space="preserve"> на 2026-2028 роки, схваленої постановою Кабінету Міністрів України від 27.06.2025 №</w:t>
      </w:r>
      <w:r w:rsidR="00530E81">
        <w:rPr>
          <w:rStyle w:val="a5"/>
          <w:b w:val="0"/>
          <w:bCs w:val="0"/>
          <w:sz w:val="28"/>
          <w:szCs w:val="28"/>
          <w:lang w:val="uk-UA"/>
        </w:rPr>
        <w:t xml:space="preserve"> </w:t>
      </w:r>
      <w:r w:rsidR="0011501D">
        <w:rPr>
          <w:rStyle w:val="a5"/>
          <w:b w:val="0"/>
          <w:bCs w:val="0"/>
          <w:sz w:val="28"/>
          <w:szCs w:val="28"/>
          <w:lang w:val="uk-UA"/>
        </w:rPr>
        <w:t>774;</w:t>
      </w:r>
    </w:p>
    <w:p w14:paraId="11BEB181" w14:textId="5947B620" w:rsidR="007A68D6" w:rsidRDefault="007A68D6"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постанови Кабінету Міністрів України від 26.04.2003 №</w:t>
      </w:r>
      <w:r w:rsidR="00530E81">
        <w:rPr>
          <w:rStyle w:val="a5"/>
          <w:b w:val="0"/>
          <w:bCs w:val="0"/>
          <w:sz w:val="28"/>
          <w:szCs w:val="28"/>
          <w:lang w:val="uk-UA"/>
        </w:rPr>
        <w:t xml:space="preserve"> </w:t>
      </w:r>
      <w:r>
        <w:rPr>
          <w:rStyle w:val="a5"/>
          <w:b w:val="0"/>
          <w:bCs w:val="0"/>
          <w:sz w:val="28"/>
          <w:szCs w:val="28"/>
          <w:lang w:val="uk-UA"/>
        </w:rPr>
        <w:t>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14:paraId="5083F6B7" w14:textId="471A5BFC" w:rsidR="007A68D6" w:rsidRDefault="007A68D6"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постанови Кабінету Міністрів України від 05.08.2020 №</w:t>
      </w:r>
      <w:r w:rsidR="00530E81">
        <w:rPr>
          <w:rStyle w:val="a5"/>
          <w:b w:val="0"/>
          <w:bCs w:val="0"/>
          <w:sz w:val="28"/>
          <w:szCs w:val="28"/>
          <w:lang w:val="uk-UA"/>
        </w:rPr>
        <w:t xml:space="preserve"> </w:t>
      </w:r>
      <w:r>
        <w:rPr>
          <w:rStyle w:val="a5"/>
          <w:b w:val="0"/>
          <w:bCs w:val="0"/>
          <w:sz w:val="28"/>
          <w:szCs w:val="28"/>
          <w:lang w:val="uk-UA"/>
        </w:rPr>
        <w:t xml:space="preserve">695 «Про </w:t>
      </w:r>
      <w:r w:rsidR="00111CAD">
        <w:rPr>
          <w:rStyle w:val="a5"/>
          <w:b w:val="0"/>
          <w:bCs w:val="0"/>
          <w:sz w:val="28"/>
          <w:szCs w:val="28"/>
          <w:lang w:val="uk-UA"/>
        </w:rPr>
        <w:t>затвердження Державної стратегії регіонального розвитку на 2021-2027 роки»</w:t>
      </w:r>
      <w:r>
        <w:rPr>
          <w:rStyle w:val="a5"/>
          <w:b w:val="0"/>
          <w:bCs w:val="0"/>
          <w:sz w:val="28"/>
          <w:szCs w:val="28"/>
          <w:lang w:val="uk-UA"/>
        </w:rPr>
        <w:t>;</w:t>
      </w:r>
    </w:p>
    <w:p w14:paraId="10C5C473" w14:textId="1F77810D" w:rsidR="007A68D6" w:rsidRDefault="003712D9" w:rsidP="00530E81">
      <w:pPr>
        <w:pStyle w:val="a3"/>
        <w:spacing w:before="0" w:beforeAutospacing="0" w:after="0" w:afterAutospacing="0"/>
        <w:ind w:firstLine="567"/>
        <w:jc w:val="both"/>
        <w:rPr>
          <w:rStyle w:val="a5"/>
          <w:b w:val="0"/>
          <w:bCs w:val="0"/>
          <w:sz w:val="28"/>
          <w:szCs w:val="28"/>
          <w:lang w:val="uk-UA"/>
        </w:rPr>
      </w:pPr>
      <w:r w:rsidRPr="003712D9">
        <w:rPr>
          <w:rStyle w:val="a5"/>
          <w:b w:val="0"/>
          <w:bCs w:val="0"/>
          <w:sz w:val="28"/>
          <w:szCs w:val="28"/>
          <w:lang w:val="uk-UA"/>
        </w:rPr>
        <w:t>постанови Кабінету Міністрів України від 1</w:t>
      </w:r>
      <w:r w:rsidR="00530F15">
        <w:rPr>
          <w:rStyle w:val="a5"/>
          <w:b w:val="0"/>
          <w:bCs w:val="0"/>
          <w:sz w:val="28"/>
          <w:szCs w:val="28"/>
          <w:lang w:val="uk-UA"/>
        </w:rPr>
        <w:t>6</w:t>
      </w:r>
      <w:r w:rsidR="00E1089B">
        <w:rPr>
          <w:rStyle w:val="a5"/>
          <w:b w:val="0"/>
          <w:bCs w:val="0"/>
          <w:sz w:val="28"/>
          <w:szCs w:val="28"/>
          <w:lang w:val="uk-UA"/>
        </w:rPr>
        <w:t>.02.</w:t>
      </w:r>
      <w:r w:rsidRPr="003712D9">
        <w:rPr>
          <w:rStyle w:val="a5"/>
          <w:b w:val="0"/>
          <w:bCs w:val="0"/>
          <w:sz w:val="28"/>
          <w:szCs w:val="28"/>
          <w:lang w:val="uk-UA"/>
        </w:rPr>
        <w:t>20</w:t>
      </w:r>
      <w:r w:rsidR="00530F15">
        <w:rPr>
          <w:rStyle w:val="a5"/>
          <w:b w:val="0"/>
          <w:bCs w:val="0"/>
          <w:sz w:val="28"/>
          <w:szCs w:val="28"/>
          <w:lang w:val="uk-UA"/>
        </w:rPr>
        <w:t>11</w:t>
      </w:r>
      <w:r w:rsidRPr="003712D9">
        <w:rPr>
          <w:rStyle w:val="a5"/>
          <w:b w:val="0"/>
          <w:bCs w:val="0"/>
          <w:sz w:val="28"/>
          <w:szCs w:val="28"/>
          <w:lang w:val="uk-UA"/>
        </w:rPr>
        <w:t xml:space="preserve"> № </w:t>
      </w:r>
      <w:r w:rsidR="00530F15">
        <w:rPr>
          <w:rStyle w:val="a5"/>
          <w:b w:val="0"/>
          <w:bCs w:val="0"/>
          <w:sz w:val="28"/>
          <w:szCs w:val="28"/>
          <w:lang w:val="uk-UA"/>
        </w:rPr>
        <w:t>106</w:t>
      </w:r>
      <w:r w:rsidRPr="003712D9">
        <w:rPr>
          <w:rStyle w:val="a5"/>
          <w:b w:val="0"/>
          <w:bCs w:val="0"/>
          <w:sz w:val="28"/>
          <w:szCs w:val="28"/>
          <w:lang w:val="uk-UA"/>
        </w:rPr>
        <w:t xml:space="preserve"> «</w:t>
      </w:r>
      <w:r w:rsidR="00530F15">
        <w:rPr>
          <w:rStyle w:val="a5"/>
          <w:b w:val="0"/>
          <w:bCs w:val="0"/>
          <w:sz w:val="28"/>
          <w:szCs w:val="28"/>
          <w:lang w:val="uk-UA"/>
        </w:rPr>
        <w:t>Деякі питання ведення обліку податків, зборів, платежів та інших доходів бюджету</w:t>
      </w:r>
      <w:r w:rsidRPr="003712D9">
        <w:rPr>
          <w:rStyle w:val="a5"/>
          <w:b w:val="0"/>
          <w:bCs w:val="0"/>
          <w:sz w:val="28"/>
          <w:szCs w:val="28"/>
          <w:lang w:val="uk-UA"/>
        </w:rPr>
        <w:t>»</w:t>
      </w:r>
      <w:r w:rsidR="00530F15">
        <w:rPr>
          <w:rStyle w:val="a5"/>
          <w:b w:val="0"/>
          <w:bCs w:val="0"/>
          <w:sz w:val="28"/>
          <w:szCs w:val="28"/>
          <w:lang w:val="uk-UA"/>
        </w:rPr>
        <w:t>;</w:t>
      </w:r>
    </w:p>
    <w:p w14:paraId="108C87B0" w14:textId="67BA3300" w:rsidR="00530F15" w:rsidRDefault="00530F15" w:rsidP="00530E81">
      <w:pPr>
        <w:pStyle w:val="a3"/>
        <w:spacing w:before="0" w:beforeAutospacing="0" w:after="0" w:afterAutospacing="0"/>
        <w:ind w:firstLine="567"/>
        <w:jc w:val="both"/>
        <w:rPr>
          <w:rStyle w:val="a5"/>
          <w:b w:val="0"/>
          <w:bCs w:val="0"/>
          <w:sz w:val="28"/>
          <w:szCs w:val="28"/>
          <w:lang w:val="uk-UA"/>
        </w:rPr>
      </w:pPr>
      <w:r w:rsidRPr="003712D9">
        <w:rPr>
          <w:rStyle w:val="a5"/>
          <w:b w:val="0"/>
          <w:bCs w:val="0"/>
          <w:sz w:val="28"/>
          <w:szCs w:val="28"/>
          <w:lang w:val="uk-UA"/>
        </w:rPr>
        <w:t xml:space="preserve">постанови Кабінету Міністрів України від </w:t>
      </w:r>
      <w:r>
        <w:rPr>
          <w:rStyle w:val="a5"/>
          <w:b w:val="0"/>
          <w:bCs w:val="0"/>
          <w:sz w:val="28"/>
          <w:szCs w:val="28"/>
          <w:lang w:val="uk-UA"/>
        </w:rPr>
        <w:t>28</w:t>
      </w:r>
      <w:r w:rsidR="00E1089B">
        <w:rPr>
          <w:rStyle w:val="a5"/>
          <w:b w:val="0"/>
          <w:bCs w:val="0"/>
          <w:sz w:val="28"/>
          <w:szCs w:val="28"/>
          <w:lang w:val="uk-UA"/>
        </w:rPr>
        <w:t>.02.</w:t>
      </w:r>
      <w:r w:rsidRPr="003712D9">
        <w:rPr>
          <w:rStyle w:val="a5"/>
          <w:b w:val="0"/>
          <w:bCs w:val="0"/>
          <w:sz w:val="28"/>
          <w:szCs w:val="28"/>
          <w:lang w:val="uk-UA"/>
        </w:rPr>
        <w:t>202</w:t>
      </w:r>
      <w:r>
        <w:rPr>
          <w:rStyle w:val="a5"/>
          <w:b w:val="0"/>
          <w:bCs w:val="0"/>
          <w:sz w:val="28"/>
          <w:szCs w:val="28"/>
          <w:lang w:val="uk-UA"/>
        </w:rPr>
        <w:t>5</w:t>
      </w:r>
      <w:r w:rsidRPr="003712D9">
        <w:rPr>
          <w:rStyle w:val="a5"/>
          <w:b w:val="0"/>
          <w:bCs w:val="0"/>
          <w:sz w:val="28"/>
          <w:szCs w:val="28"/>
          <w:lang w:val="uk-UA"/>
        </w:rPr>
        <w:t xml:space="preserve"> № 2</w:t>
      </w:r>
      <w:r>
        <w:rPr>
          <w:rStyle w:val="a5"/>
          <w:b w:val="0"/>
          <w:bCs w:val="0"/>
          <w:sz w:val="28"/>
          <w:szCs w:val="28"/>
          <w:lang w:val="uk-UA"/>
        </w:rPr>
        <w:t>9</w:t>
      </w:r>
      <w:r w:rsidRPr="003712D9">
        <w:rPr>
          <w:rStyle w:val="a5"/>
          <w:b w:val="0"/>
          <w:bCs w:val="0"/>
          <w:sz w:val="28"/>
          <w:szCs w:val="28"/>
          <w:lang w:val="uk-UA"/>
        </w:rPr>
        <w:t>4 «Про затвердження Порядку розроблення</w:t>
      </w:r>
      <w:r>
        <w:rPr>
          <w:rStyle w:val="a5"/>
          <w:b w:val="0"/>
          <w:bCs w:val="0"/>
          <w:sz w:val="28"/>
          <w:szCs w:val="28"/>
          <w:lang w:val="uk-UA"/>
        </w:rPr>
        <w:t xml:space="preserve"> та моніторингу реалізації середньострокового плану пріоритетних публічних інвестицій держави</w:t>
      </w:r>
      <w:r w:rsidR="009E33B1">
        <w:rPr>
          <w:rStyle w:val="a5"/>
          <w:b w:val="0"/>
          <w:bCs w:val="0"/>
          <w:sz w:val="28"/>
          <w:szCs w:val="28"/>
          <w:lang w:val="uk-UA"/>
        </w:rPr>
        <w:t>»;</w:t>
      </w:r>
    </w:p>
    <w:p w14:paraId="2862D7D5" w14:textId="2FB49FD2" w:rsidR="00255AA0" w:rsidRDefault="00D35A1A"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розпорядження</w:t>
      </w:r>
      <w:r w:rsidR="009E33B1" w:rsidRPr="003712D9">
        <w:rPr>
          <w:rStyle w:val="a5"/>
          <w:b w:val="0"/>
          <w:bCs w:val="0"/>
          <w:sz w:val="28"/>
          <w:szCs w:val="28"/>
          <w:lang w:val="uk-UA"/>
        </w:rPr>
        <w:t xml:space="preserve"> Кабінету Міністрів України від </w:t>
      </w:r>
      <w:r>
        <w:rPr>
          <w:rStyle w:val="a5"/>
          <w:b w:val="0"/>
          <w:bCs w:val="0"/>
          <w:sz w:val="28"/>
          <w:szCs w:val="28"/>
          <w:lang w:val="uk-UA"/>
        </w:rPr>
        <w:t>18</w:t>
      </w:r>
      <w:r w:rsidR="00E1089B">
        <w:rPr>
          <w:rStyle w:val="a5"/>
          <w:b w:val="0"/>
          <w:bCs w:val="0"/>
          <w:sz w:val="28"/>
          <w:szCs w:val="28"/>
          <w:lang w:val="uk-UA"/>
        </w:rPr>
        <w:t>.03.</w:t>
      </w:r>
      <w:r w:rsidR="009E33B1" w:rsidRPr="003712D9">
        <w:rPr>
          <w:rStyle w:val="a5"/>
          <w:b w:val="0"/>
          <w:bCs w:val="0"/>
          <w:sz w:val="28"/>
          <w:szCs w:val="28"/>
          <w:lang w:val="uk-UA"/>
        </w:rPr>
        <w:t>202</w:t>
      </w:r>
      <w:r>
        <w:rPr>
          <w:rStyle w:val="a5"/>
          <w:b w:val="0"/>
          <w:bCs w:val="0"/>
          <w:sz w:val="28"/>
          <w:szCs w:val="28"/>
          <w:lang w:val="uk-UA"/>
        </w:rPr>
        <w:t>4</w:t>
      </w:r>
      <w:r w:rsidR="009E33B1" w:rsidRPr="003712D9">
        <w:rPr>
          <w:rStyle w:val="a5"/>
          <w:b w:val="0"/>
          <w:bCs w:val="0"/>
          <w:sz w:val="28"/>
          <w:szCs w:val="28"/>
          <w:lang w:val="uk-UA"/>
        </w:rPr>
        <w:t xml:space="preserve"> № </w:t>
      </w:r>
      <w:r>
        <w:rPr>
          <w:rStyle w:val="a5"/>
          <w:b w:val="0"/>
          <w:bCs w:val="0"/>
          <w:sz w:val="28"/>
          <w:szCs w:val="28"/>
          <w:lang w:val="uk-UA"/>
        </w:rPr>
        <w:t>24</w:t>
      </w:r>
      <w:r w:rsidR="009E33B1" w:rsidRPr="003712D9">
        <w:rPr>
          <w:rStyle w:val="a5"/>
          <w:b w:val="0"/>
          <w:bCs w:val="0"/>
          <w:sz w:val="28"/>
          <w:szCs w:val="28"/>
          <w:lang w:val="uk-UA"/>
        </w:rPr>
        <w:t>4</w:t>
      </w:r>
      <w:r>
        <w:rPr>
          <w:rStyle w:val="a5"/>
          <w:b w:val="0"/>
          <w:bCs w:val="0"/>
          <w:sz w:val="28"/>
          <w:szCs w:val="28"/>
          <w:lang w:val="uk-UA"/>
        </w:rPr>
        <w:t>-р</w:t>
      </w:r>
      <w:r w:rsidR="009E33B1" w:rsidRPr="003712D9">
        <w:rPr>
          <w:rStyle w:val="a5"/>
          <w:b w:val="0"/>
          <w:bCs w:val="0"/>
          <w:sz w:val="28"/>
          <w:szCs w:val="28"/>
          <w:lang w:val="uk-UA"/>
        </w:rPr>
        <w:t xml:space="preserve"> «Про </w:t>
      </w:r>
      <w:r>
        <w:rPr>
          <w:rStyle w:val="a5"/>
          <w:b w:val="0"/>
          <w:bCs w:val="0"/>
          <w:sz w:val="28"/>
          <w:szCs w:val="28"/>
          <w:lang w:val="uk-UA"/>
        </w:rPr>
        <w:t xml:space="preserve">схвалення </w:t>
      </w:r>
      <w:r w:rsidR="009E33B1" w:rsidRPr="003712D9">
        <w:rPr>
          <w:rStyle w:val="a5"/>
          <w:b w:val="0"/>
          <w:bCs w:val="0"/>
          <w:sz w:val="28"/>
          <w:szCs w:val="28"/>
          <w:lang w:val="uk-UA"/>
        </w:rPr>
        <w:t>П</w:t>
      </w:r>
      <w:r>
        <w:rPr>
          <w:rStyle w:val="a5"/>
          <w:b w:val="0"/>
          <w:bCs w:val="0"/>
          <w:sz w:val="28"/>
          <w:szCs w:val="28"/>
          <w:lang w:val="uk-UA"/>
        </w:rPr>
        <w:t>лану України»</w:t>
      </w:r>
      <w:r w:rsidR="0082060E">
        <w:rPr>
          <w:rStyle w:val="a5"/>
          <w:b w:val="0"/>
          <w:bCs w:val="0"/>
          <w:sz w:val="28"/>
          <w:szCs w:val="28"/>
          <w:lang w:val="uk-UA"/>
        </w:rPr>
        <w:t xml:space="preserve"> (план України 2024-2027 </w:t>
      </w:r>
      <w:r w:rsidR="0082060E">
        <w:rPr>
          <w:rStyle w:val="a5"/>
          <w:b w:val="0"/>
          <w:bCs w:val="0"/>
          <w:sz w:val="28"/>
          <w:szCs w:val="28"/>
          <w:lang w:val="en-US"/>
        </w:rPr>
        <w:t>Ukraine</w:t>
      </w:r>
      <w:r w:rsidR="0082060E" w:rsidRPr="0082060E">
        <w:rPr>
          <w:rStyle w:val="a5"/>
          <w:b w:val="0"/>
          <w:bCs w:val="0"/>
          <w:sz w:val="28"/>
          <w:szCs w:val="28"/>
          <w:lang w:val="uk-UA"/>
        </w:rPr>
        <w:t xml:space="preserve"> </w:t>
      </w:r>
      <w:r w:rsidR="0082060E">
        <w:rPr>
          <w:rStyle w:val="a5"/>
          <w:b w:val="0"/>
          <w:bCs w:val="0"/>
          <w:sz w:val="28"/>
          <w:szCs w:val="28"/>
          <w:lang w:val="en-US"/>
        </w:rPr>
        <w:t>Facility</w:t>
      </w:r>
      <w:r w:rsidR="0082060E">
        <w:rPr>
          <w:rStyle w:val="a5"/>
          <w:b w:val="0"/>
          <w:bCs w:val="0"/>
          <w:sz w:val="28"/>
          <w:szCs w:val="28"/>
          <w:lang w:val="uk-UA"/>
        </w:rPr>
        <w:t xml:space="preserve"> в межах реформи 2 Компоненту І «Удосконалення управління державними фінансами»)</w:t>
      </w:r>
      <w:r>
        <w:rPr>
          <w:rStyle w:val="a5"/>
          <w:b w:val="0"/>
          <w:bCs w:val="0"/>
          <w:sz w:val="28"/>
          <w:szCs w:val="28"/>
          <w:lang w:val="uk-UA"/>
        </w:rPr>
        <w:t>;</w:t>
      </w:r>
      <w:r w:rsidR="003712D9" w:rsidRPr="003712D9">
        <w:rPr>
          <w:rStyle w:val="a5"/>
          <w:b w:val="0"/>
          <w:bCs w:val="0"/>
          <w:sz w:val="28"/>
          <w:szCs w:val="28"/>
          <w:lang w:val="uk-UA"/>
        </w:rPr>
        <w:t xml:space="preserve"> </w:t>
      </w:r>
    </w:p>
    <w:p w14:paraId="1CF0C368" w14:textId="03E56D23" w:rsidR="00D35A1A" w:rsidRDefault="00D35A1A"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розпорядження</w:t>
      </w:r>
      <w:r w:rsidRPr="003712D9">
        <w:rPr>
          <w:rStyle w:val="a5"/>
          <w:b w:val="0"/>
          <w:bCs w:val="0"/>
          <w:sz w:val="28"/>
          <w:szCs w:val="28"/>
          <w:lang w:val="uk-UA"/>
        </w:rPr>
        <w:t xml:space="preserve"> Кабінету Міністрів України від </w:t>
      </w:r>
      <w:r>
        <w:rPr>
          <w:rStyle w:val="a5"/>
          <w:b w:val="0"/>
          <w:bCs w:val="0"/>
          <w:sz w:val="28"/>
          <w:szCs w:val="28"/>
          <w:lang w:val="uk-UA"/>
        </w:rPr>
        <w:t>29</w:t>
      </w:r>
      <w:r w:rsidR="00E1089B">
        <w:rPr>
          <w:rStyle w:val="a5"/>
          <w:b w:val="0"/>
          <w:bCs w:val="0"/>
          <w:sz w:val="28"/>
          <w:szCs w:val="28"/>
          <w:lang w:val="uk-UA"/>
        </w:rPr>
        <w:t>.12.</w:t>
      </w:r>
      <w:r w:rsidRPr="003712D9">
        <w:rPr>
          <w:rStyle w:val="a5"/>
          <w:b w:val="0"/>
          <w:bCs w:val="0"/>
          <w:sz w:val="28"/>
          <w:szCs w:val="28"/>
          <w:lang w:val="uk-UA"/>
        </w:rPr>
        <w:t>202</w:t>
      </w:r>
      <w:r>
        <w:rPr>
          <w:rStyle w:val="a5"/>
          <w:b w:val="0"/>
          <w:bCs w:val="0"/>
          <w:sz w:val="28"/>
          <w:szCs w:val="28"/>
          <w:lang w:val="uk-UA"/>
        </w:rPr>
        <w:t>1</w:t>
      </w:r>
      <w:r w:rsidRPr="003712D9">
        <w:rPr>
          <w:rStyle w:val="a5"/>
          <w:b w:val="0"/>
          <w:bCs w:val="0"/>
          <w:sz w:val="28"/>
          <w:szCs w:val="28"/>
          <w:lang w:val="uk-UA"/>
        </w:rPr>
        <w:t xml:space="preserve"> № </w:t>
      </w:r>
      <w:r>
        <w:rPr>
          <w:rStyle w:val="a5"/>
          <w:b w:val="0"/>
          <w:bCs w:val="0"/>
          <w:sz w:val="28"/>
          <w:szCs w:val="28"/>
          <w:lang w:val="uk-UA"/>
        </w:rPr>
        <w:t>1805-р</w:t>
      </w:r>
      <w:r w:rsidRPr="003712D9">
        <w:rPr>
          <w:rStyle w:val="a5"/>
          <w:b w:val="0"/>
          <w:bCs w:val="0"/>
          <w:sz w:val="28"/>
          <w:szCs w:val="28"/>
          <w:lang w:val="uk-UA"/>
        </w:rPr>
        <w:t xml:space="preserve"> «Про </w:t>
      </w:r>
      <w:r>
        <w:rPr>
          <w:rStyle w:val="a5"/>
          <w:b w:val="0"/>
          <w:bCs w:val="0"/>
          <w:sz w:val="28"/>
          <w:szCs w:val="28"/>
          <w:lang w:val="uk-UA"/>
        </w:rPr>
        <w:t>схвалення Стратегії реформування системи управління державними фінансами на 2022-2025 роки та плану заходів з її реалізації»;</w:t>
      </w:r>
      <w:r w:rsidRPr="003712D9">
        <w:rPr>
          <w:rStyle w:val="a5"/>
          <w:b w:val="0"/>
          <w:bCs w:val="0"/>
          <w:sz w:val="28"/>
          <w:szCs w:val="28"/>
          <w:lang w:val="uk-UA"/>
        </w:rPr>
        <w:t xml:space="preserve"> </w:t>
      </w:r>
    </w:p>
    <w:p w14:paraId="22FF2243" w14:textId="405BC475" w:rsidR="00022DF4" w:rsidRDefault="00022DF4"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розпорядження</w:t>
      </w:r>
      <w:r w:rsidRPr="003712D9">
        <w:rPr>
          <w:rStyle w:val="a5"/>
          <w:b w:val="0"/>
          <w:bCs w:val="0"/>
          <w:sz w:val="28"/>
          <w:szCs w:val="28"/>
          <w:lang w:val="uk-UA"/>
        </w:rPr>
        <w:t xml:space="preserve"> Кабінету Міністрів України від </w:t>
      </w:r>
      <w:r>
        <w:rPr>
          <w:rStyle w:val="a5"/>
          <w:b w:val="0"/>
          <w:bCs w:val="0"/>
          <w:sz w:val="28"/>
          <w:szCs w:val="28"/>
          <w:lang w:val="uk-UA"/>
        </w:rPr>
        <w:t>27</w:t>
      </w:r>
      <w:r w:rsidR="00E1089B">
        <w:rPr>
          <w:rStyle w:val="a5"/>
          <w:b w:val="0"/>
          <w:bCs w:val="0"/>
          <w:sz w:val="28"/>
          <w:szCs w:val="28"/>
          <w:lang w:val="uk-UA"/>
        </w:rPr>
        <w:t>.12.</w:t>
      </w:r>
      <w:r w:rsidRPr="003712D9">
        <w:rPr>
          <w:rStyle w:val="a5"/>
          <w:b w:val="0"/>
          <w:bCs w:val="0"/>
          <w:sz w:val="28"/>
          <w:szCs w:val="28"/>
          <w:lang w:val="uk-UA"/>
        </w:rPr>
        <w:t>202</w:t>
      </w:r>
      <w:r>
        <w:rPr>
          <w:rStyle w:val="a5"/>
          <w:b w:val="0"/>
          <w:bCs w:val="0"/>
          <w:sz w:val="28"/>
          <w:szCs w:val="28"/>
          <w:lang w:val="uk-UA"/>
        </w:rPr>
        <w:t>3</w:t>
      </w:r>
      <w:r w:rsidRPr="003712D9">
        <w:rPr>
          <w:rStyle w:val="a5"/>
          <w:b w:val="0"/>
          <w:bCs w:val="0"/>
          <w:sz w:val="28"/>
          <w:szCs w:val="28"/>
          <w:lang w:val="uk-UA"/>
        </w:rPr>
        <w:t xml:space="preserve"> № </w:t>
      </w:r>
      <w:r>
        <w:rPr>
          <w:rStyle w:val="a5"/>
          <w:b w:val="0"/>
          <w:bCs w:val="0"/>
          <w:sz w:val="28"/>
          <w:szCs w:val="28"/>
          <w:lang w:val="uk-UA"/>
        </w:rPr>
        <w:t>1218-р</w:t>
      </w:r>
      <w:r w:rsidRPr="003712D9">
        <w:rPr>
          <w:rStyle w:val="a5"/>
          <w:b w:val="0"/>
          <w:bCs w:val="0"/>
          <w:sz w:val="28"/>
          <w:szCs w:val="28"/>
          <w:lang w:val="uk-UA"/>
        </w:rPr>
        <w:t xml:space="preserve"> «Про </w:t>
      </w:r>
      <w:r>
        <w:rPr>
          <w:rStyle w:val="a5"/>
          <w:b w:val="0"/>
          <w:bCs w:val="0"/>
          <w:sz w:val="28"/>
          <w:szCs w:val="28"/>
          <w:lang w:val="uk-UA"/>
        </w:rPr>
        <w:t>схвалення Національної стратегії доходів до 2030 року»;</w:t>
      </w:r>
      <w:r w:rsidRPr="003712D9">
        <w:rPr>
          <w:rStyle w:val="a5"/>
          <w:b w:val="0"/>
          <w:bCs w:val="0"/>
          <w:sz w:val="28"/>
          <w:szCs w:val="28"/>
          <w:lang w:val="uk-UA"/>
        </w:rPr>
        <w:t xml:space="preserve"> </w:t>
      </w:r>
    </w:p>
    <w:p w14:paraId="1B8C8D6E" w14:textId="77777777" w:rsidR="00ED420E" w:rsidRPr="00ED420E" w:rsidRDefault="00ED420E" w:rsidP="00ED420E">
      <w:pPr>
        <w:jc w:val="center"/>
        <w:rPr>
          <w:lang w:val="uk-UA" w:eastAsia="ru-RU"/>
        </w:rPr>
      </w:pPr>
    </w:p>
    <w:p w14:paraId="21B25950" w14:textId="526250F0" w:rsidR="00B06336" w:rsidRDefault="00B06336"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lastRenderedPageBreak/>
        <w:t>розпорядження</w:t>
      </w:r>
      <w:r w:rsidRPr="003712D9">
        <w:rPr>
          <w:rStyle w:val="a5"/>
          <w:b w:val="0"/>
          <w:bCs w:val="0"/>
          <w:sz w:val="28"/>
          <w:szCs w:val="28"/>
          <w:lang w:val="uk-UA"/>
        </w:rPr>
        <w:t xml:space="preserve"> Кабінету Міністрів України від </w:t>
      </w:r>
      <w:r>
        <w:rPr>
          <w:rStyle w:val="a5"/>
          <w:b w:val="0"/>
          <w:bCs w:val="0"/>
          <w:sz w:val="28"/>
          <w:szCs w:val="28"/>
          <w:lang w:val="uk-UA"/>
        </w:rPr>
        <w:t>12</w:t>
      </w:r>
      <w:r w:rsidR="00E1089B">
        <w:rPr>
          <w:rStyle w:val="a5"/>
          <w:b w:val="0"/>
          <w:bCs w:val="0"/>
          <w:sz w:val="28"/>
          <w:szCs w:val="28"/>
          <w:lang w:val="uk-UA"/>
        </w:rPr>
        <w:t>.08.</w:t>
      </w:r>
      <w:r w:rsidRPr="003712D9">
        <w:rPr>
          <w:rStyle w:val="a5"/>
          <w:b w:val="0"/>
          <w:bCs w:val="0"/>
          <w:sz w:val="28"/>
          <w:szCs w:val="28"/>
          <w:lang w:val="uk-UA"/>
        </w:rPr>
        <w:t>202</w:t>
      </w:r>
      <w:r>
        <w:rPr>
          <w:rStyle w:val="a5"/>
          <w:b w:val="0"/>
          <w:bCs w:val="0"/>
          <w:sz w:val="28"/>
          <w:szCs w:val="28"/>
          <w:lang w:val="uk-UA"/>
        </w:rPr>
        <w:t>2</w:t>
      </w:r>
      <w:r w:rsidRPr="003712D9">
        <w:rPr>
          <w:rStyle w:val="a5"/>
          <w:b w:val="0"/>
          <w:bCs w:val="0"/>
          <w:sz w:val="28"/>
          <w:szCs w:val="28"/>
          <w:lang w:val="uk-UA"/>
        </w:rPr>
        <w:t xml:space="preserve"> № </w:t>
      </w:r>
      <w:r>
        <w:rPr>
          <w:rStyle w:val="a5"/>
          <w:b w:val="0"/>
          <w:bCs w:val="0"/>
          <w:sz w:val="28"/>
          <w:szCs w:val="28"/>
          <w:lang w:val="uk-UA"/>
        </w:rPr>
        <w:t>752-р</w:t>
      </w:r>
      <w:r w:rsidRPr="003712D9">
        <w:rPr>
          <w:rStyle w:val="a5"/>
          <w:b w:val="0"/>
          <w:bCs w:val="0"/>
          <w:sz w:val="28"/>
          <w:szCs w:val="28"/>
          <w:lang w:val="uk-UA"/>
        </w:rPr>
        <w:t xml:space="preserve"> «Про </w:t>
      </w:r>
      <w:r>
        <w:rPr>
          <w:rStyle w:val="a5"/>
          <w:b w:val="0"/>
          <w:bCs w:val="0"/>
          <w:sz w:val="28"/>
          <w:szCs w:val="28"/>
          <w:lang w:val="uk-UA"/>
        </w:rPr>
        <w:t>схвалення Державної стратегії забезпечення рівних прав та можливостей жінок і чоловіків на період до 2030 року та затвердження операційного плану з її реалізації на 2022-2024 роки»;</w:t>
      </w:r>
      <w:r w:rsidRPr="003712D9">
        <w:rPr>
          <w:rStyle w:val="a5"/>
          <w:b w:val="0"/>
          <w:bCs w:val="0"/>
          <w:sz w:val="28"/>
          <w:szCs w:val="28"/>
          <w:lang w:val="uk-UA"/>
        </w:rPr>
        <w:t xml:space="preserve"> </w:t>
      </w:r>
    </w:p>
    <w:p w14:paraId="20DE5307" w14:textId="589930DD" w:rsidR="00317B67" w:rsidRDefault="00317B67"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розпорядження</w:t>
      </w:r>
      <w:r w:rsidRPr="003712D9">
        <w:rPr>
          <w:rStyle w:val="a5"/>
          <w:b w:val="0"/>
          <w:bCs w:val="0"/>
          <w:sz w:val="28"/>
          <w:szCs w:val="28"/>
          <w:lang w:val="uk-UA"/>
        </w:rPr>
        <w:t xml:space="preserve"> Кабінету Міністрів України від </w:t>
      </w:r>
      <w:r>
        <w:rPr>
          <w:rStyle w:val="a5"/>
          <w:b w:val="0"/>
          <w:bCs w:val="0"/>
          <w:sz w:val="28"/>
          <w:szCs w:val="28"/>
          <w:lang w:val="uk-UA"/>
        </w:rPr>
        <w:t>26</w:t>
      </w:r>
      <w:r w:rsidR="00E1089B">
        <w:rPr>
          <w:rStyle w:val="a5"/>
          <w:b w:val="0"/>
          <w:bCs w:val="0"/>
          <w:sz w:val="28"/>
          <w:szCs w:val="28"/>
          <w:lang w:val="uk-UA"/>
        </w:rPr>
        <w:t>.03.</w:t>
      </w:r>
      <w:r w:rsidRPr="003712D9">
        <w:rPr>
          <w:rStyle w:val="a5"/>
          <w:b w:val="0"/>
          <w:bCs w:val="0"/>
          <w:sz w:val="28"/>
          <w:szCs w:val="28"/>
          <w:lang w:val="uk-UA"/>
        </w:rPr>
        <w:t>202</w:t>
      </w:r>
      <w:r>
        <w:rPr>
          <w:rStyle w:val="a5"/>
          <w:b w:val="0"/>
          <w:bCs w:val="0"/>
          <w:sz w:val="28"/>
          <w:szCs w:val="28"/>
          <w:lang w:val="uk-UA"/>
        </w:rPr>
        <w:t>4</w:t>
      </w:r>
      <w:r w:rsidRPr="003712D9">
        <w:rPr>
          <w:rStyle w:val="a5"/>
          <w:b w:val="0"/>
          <w:bCs w:val="0"/>
          <w:sz w:val="28"/>
          <w:szCs w:val="28"/>
          <w:lang w:val="uk-UA"/>
        </w:rPr>
        <w:t xml:space="preserve"> № </w:t>
      </w:r>
      <w:r>
        <w:rPr>
          <w:rStyle w:val="a5"/>
          <w:b w:val="0"/>
          <w:bCs w:val="0"/>
          <w:sz w:val="28"/>
          <w:szCs w:val="28"/>
          <w:lang w:val="uk-UA"/>
        </w:rPr>
        <w:t>270-р</w:t>
      </w:r>
      <w:r w:rsidRPr="003712D9">
        <w:rPr>
          <w:rStyle w:val="a5"/>
          <w:b w:val="0"/>
          <w:bCs w:val="0"/>
          <w:sz w:val="28"/>
          <w:szCs w:val="28"/>
          <w:lang w:val="uk-UA"/>
        </w:rPr>
        <w:t xml:space="preserve"> «Про </w:t>
      </w:r>
      <w:r>
        <w:rPr>
          <w:rStyle w:val="a5"/>
          <w:b w:val="0"/>
          <w:bCs w:val="0"/>
          <w:sz w:val="28"/>
          <w:szCs w:val="28"/>
          <w:lang w:val="uk-UA"/>
        </w:rPr>
        <w:t>затвердження плану заходів з реформування місцевого самоврядування та територіальної організації влади в Україні на 2024-2027 роки»;</w:t>
      </w:r>
      <w:r w:rsidRPr="003712D9">
        <w:rPr>
          <w:rStyle w:val="a5"/>
          <w:b w:val="0"/>
          <w:bCs w:val="0"/>
          <w:sz w:val="28"/>
          <w:szCs w:val="28"/>
          <w:lang w:val="uk-UA"/>
        </w:rPr>
        <w:t xml:space="preserve"> </w:t>
      </w:r>
    </w:p>
    <w:p w14:paraId="79C6589B" w14:textId="799ACA37" w:rsidR="00E1089B" w:rsidRDefault="00DE0104"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w:t>
      </w:r>
      <w:r w:rsidR="00BB00FF">
        <w:rPr>
          <w:rStyle w:val="a5"/>
          <w:b w:val="0"/>
          <w:bCs w:val="0"/>
          <w:sz w:val="28"/>
          <w:szCs w:val="28"/>
          <w:lang w:val="uk-UA"/>
        </w:rPr>
        <w:t>у</w:t>
      </w:r>
      <w:r>
        <w:rPr>
          <w:rStyle w:val="a5"/>
          <w:b w:val="0"/>
          <w:bCs w:val="0"/>
          <w:sz w:val="28"/>
          <w:szCs w:val="28"/>
          <w:lang w:val="uk-UA"/>
        </w:rPr>
        <w:t xml:space="preserve"> </w:t>
      </w:r>
      <w:r w:rsidR="00E1089B">
        <w:rPr>
          <w:rStyle w:val="a5"/>
          <w:b w:val="0"/>
          <w:bCs w:val="0"/>
          <w:sz w:val="28"/>
          <w:szCs w:val="28"/>
          <w:lang w:val="uk-UA"/>
        </w:rPr>
        <w:t>М</w:t>
      </w:r>
      <w:r>
        <w:rPr>
          <w:rStyle w:val="a5"/>
          <w:b w:val="0"/>
          <w:bCs w:val="0"/>
          <w:sz w:val="28"/>
          <w:szCs w:val="28"/>
          <w:lang w:val="uk-UA"/>
        </w:rPr>
        <w:t xml:space="preserve">іністерства фінансів України </w:t>
      </w:r>
      <w:r w:rsidR="00E1089B">
        <w:rPr>
          <w:rStyle w:val="a5"/>
          <w:b w:val="0"/>
          <w:bCs w:val="0"/>
          <w:sz w:val="28"/>
          <w:szCs w:val="28"/>
          <w:lang w:val="uk-UA"/>
        </w:rPr>
        <w:t>від 26.08.2014 №</w:t>
      </w:r>
      <w:r w:rsidR="00E723C2">
        <w:rPr>
          <w:rStyle w:val="a5"/>
          <w:b w:val="0"/>
          <w:bCs w:val="0"/>
          <w:sz w:val="28"/>
          <w:szCs w:val="28"/>
          <w:lang w:val="uk-UA"/>
        </w:rPr>
        <w:t xml:space="preserve"> </w:t>
      </w:r>
      <w:r w:rsidR="00E1089B">
        <w:rPr>
          <w:rStyle w:val="a5"/>
          <w:b w:val="0"/>
          <w:bCs w:val="0"/>
          <w:sz w:val="28"/>
          <w:szCs w:val="28"/>
          <w:lang w:val="uk-UA"/>
        </w:rPr>
        <w:t>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10.09.2014 за №1104/25881;</w:t>
      </w:r>
    </w:p>
    <w:p w14:paraId="30FFBD79" w14:textId="424CA13B" w:rsidR="00BB00FF" w:rsidRDefault="00BB00FF"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наказу Міністерства фінансів України від 02.06.2021 №</w:t>
      </w:r>
      <w:r w:rsidR="00E723C2">
        <w:rPr>
          <w:rStyle w:val="a5"/>
          <w:b w:val="0"/>
          <w:bCs w:val="0"/>
          <w:sz w:val="28"/>
          <w:szCs w:val="28"/>
          <w:lang w:val="uk-UA"/>
        </w:rPr>
        <w:t xml:space="preserve"> </w:t>
      </w:r>
      <w:r>
        <w:rPr>
          <w:rStyle w:val="a5"/>
          <w:b w:val="0"/>
          <w:bCs w:val="0"/>
          <w:sz w:val="28"/>
          <w:szCs w:val="28"/>
          <w:lang w:val="uk-UA"/>
        </w:rPr>
        <w:t>314 «Про затвердження Типової форми прогнозу місцевого бюджету та Інструкції щодо його складання», зареєстрованого в Міністерстві юстиції України 05.07.2021 за №879/36501;</w:t>
      </w:r>
    </w:p>
    <w:p w14:paraId="2514753F" w14:textId="10D23B03" w:rsidR="00DE0104" w:rsidRDefault="00BB00FF"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наказу Міністерства фінансів України від 06.10.2023 №</w:t>
      </w:r>
      <w:r w:rsidR="00E723C2">
        <w:rPr>
          <w:rStyle w:val="a5"/>
          <w:b w:val="0"/>
          <w:bCs w:val="0"/>
          <w:sz w:val="28"/>
          <w:szCs w:val="28"/>
          <w:lang w:val="uk-UA"/>
        </w:rPr>
        <w:t xml:space="preserve"> </w:t>
      </w:r>
      <w:r>
        <w:rPr>
          <w:rStyle w:val="a5"/>
          <w:b w:val="0"/>
          <w:bCs w:val="0"/>
          <w:sz w:val="28"/>
          <w:szCs w:val="28"/>
          <w:lang w:val="uk-UA"/>
        </w:rPr>
        <w:t xml:space="preserve">534 «Про затвердження Інструкції щодо підготовки бюджетної пропозиції», зареєстрованого в Міністерстві юстиції України </w:t>
      </w:r>
      <w:r w:rsidR="00103E90">
        <w:rPr>
          <w:rStyle w:val="a5"/>
          <w:b w:val="0"/>
          <w:bCs w:val="0"/>
          <w:sz w:val="28"/>
          <w:szCs w:val="28"/>
          <w:lang w:val="uk-UA"/>
        </w:rPr>
        <w:t xml:space="preserve">20.10.2023 </w:t>
      </w:r>
      <w:r>
        <w:rPr>
          <w:rStyle w:val="a5"/>
          <w:b w:val="0"/>
          <w:bCs w:val="0"/>
          <w:sz w:val="28"/>
          <w:szCs w:val="28"/>
          <w:lang w:val="uk-UA"/>
        </w:rPr>
        <w:t>за №1842/40898;</w:t>
      </w:r>
    </w:p>
    <w:p w14:paraId="60C21CB3" w14:textId="6C2EAF1D" w:rsidR="002B6264" w:rsidRDefault="002B6264"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наказу Міністерства фінансів України від 16.05.2024 №</w:t>
      </w:r>
      <w:r w:rsidR="00E723C2">
        <w:rPr>
          <w:rStyle w:val="a5"/>
          <w:b w:val="0"/>
          <w:bCs w:val="0"/>
          <w:sz w:val="28"/>
          <w:szCs w:val="28"/>
          <w:lang w:val="uk-UA"/>
        </w:rPr>
        <w:t xml:space="preserve"> </w:t>
      </w:r>
      <w:r>
        <w:rPr>
          <w:rStyle w:val="a5"/>
          <w:b w:val="0"/>
          <w:bCs w:val="0"/>
          <w:sz w:val="28"/>
          <w:szCs w:val="28"/>
          <w:lang w:val="uk-UA"/>
        </w:rPr>
        <w:t>239 «Про затвердження Методичних рекомендацій щодо організації здійснення місцевих запозичень, надання місцевих гарантій, управління місцевим боргом та гарантованим Автономною Республікою Крим, обласною радою, міською, селищною чи сільською територіальною громадою боргом»;</w:t>
      </w:r>
    </w:p>
    <w:p w14:paraId="0E5F00D1" w14:textId="5600E13F" w:rsidR="002B6264" w:rsidRDefault="002B6264"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наказу Міністерства фінансів України від 30.08.2021 №</w:t>
      </w:r>
      <w:r w:rsidR="00E723C2">
        <w:rPr>
          <w:rStyle w:val="a5"/>
          <w:b w:val="0"/>
          <w:bCs w:val="0"/>
          <w:sz w:val="28"/>
          <w:szCs w:val="28"/>
          <w:lang w:val="uk-UA"/>
        </w:rPr>
        <w:t xml:space="preserve"> </w:t>
      </w:r>
      <w:r>
        <w:rPr>
          <w:rStyle w:val="a5"/>
          <w:b w:val="0"/>
          <w:bCs w:val="0"/>
          <w:sz w:val="28"/>
          <w:szCs w:val="28"/>
          <w:lang w:val="uk-UA"/>
        </w:rPr>
        <w:t>488 «Про затвердження Порядку обміну електронними документами між міністерством фінансів України та учасниками бюджетного процесу на місцевому рівні», зареєстрованого в Міністерстві юстиції України</w:t>
      </w:r>
      <w:r w:rsidR="00103E90">
        <w:rPr>
          <w:rStyle w:val="a5"/>
          <w:b w:val="0"/>
          <w:bCs w:val="0"/>
          <w:sz w:val="28"/>
          <w:szCs w:val="28"/>
          <w:lang w:val="uk-UA"/>
        </w:rPr>
        <w:t xml:space="preserve"> 25.10.2021</w:t>
      </w:r>
      <w:r>
        <w:rPr>
          <w:rStyle w:val="a5"/>
          <w:b w:val="0"/>
          <w:bCs w:val="0"/>
          <w:sz w:val="28"/>
          <w:szCs w:val="28"/>
          <w:lang w:val="uk-UA"/>
        </w:rPr>
        <w:t xml:space="preserve"> за №1372/36994;</w:t>
      </w:r>
    </w:p>
    <w:p w14:paraId="4F278E9A" w14:textId="7ACE1582" w:rsidR="000850EA" w:rsidRDefault="000850EA"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наказу Міністерства фінансів України від 02.01.2019 №</w:t>
      </w:r>
      <w:r w:rsidR="00E723C2">
        <w:rPr>
          <w:rStyle w:val="a5"/>
          <w:b w:val="0"/>
          <w:bCs w:val="0"/>
          <w:sz w:val="28"/>
          <w:szCs w:val="28"/>
          <w:lang w:val="uk-UA"/>
        </w:rPr>
        <w:t xml:space="preserve"> </w:t>
      </w:r>
      <w:r>
        <w:rPr>
          <w:rStyle w:val="a5"/>
          <w:b w:val="0"/>
          <w:bCs w:val="0"/>
          <w:sz w:val="28"/>
          <w:szCs w:val="28"/>
          <w:lang w:val="uk-UA"/>
        </w:rPr>
        <w:t xml:space="preserve">1 «Про затвердження Методичних рекомендацій щодо впровадження та застосування </w:t>
      </w:r>
      <w:proofErr w:type="spellStart"/>
      <w:r w:rsidR="00B53705">
        <w:rPr>
          <w:rStyle w:val="a5"/>
          <w:b w:val="0"/>
          <w:bCs w:val="0"/>
          <w:sz w:val="28"/>
          <w:szCs w:val="28"/>
          <w:lang w:val="uk-UA"/>
        </w:rPr>
        <w:t>ґ</w:t>
      </w:r>
      <w:r>
        <w:rPr>
          <w:rStyle w:val="a5"/>
          <w:b w:val="0"/>
          <w:bCs w:val="0"/>
          <w:sz w:val="28"/>
          <w:szCs w:val="28"/>
          <w:lang w:val="uk-UA"/>
        </w:rPr>
        <w:t>ендерно</w:t>
      </w:r>
      <w:proofErr w:type="spellEnd"/>
      <w:r>
        <w:rPr>
          <w:rStyle w:val="a5"/>
          <w:b w:val="0"/>
          <w:bCs w:val="0"/>
          <w:sz w:val="28"/>
          <w:szCs w:val="28"/>
          <w:lang w:val="uk-UA"/>
        </w:rPr>
        <w:t xml:space="preserve"> орієнтованого підходу в бюджетному процесі»;</w:t>
      </w:r>
    </w:p>
    <w:p w14:paraId="6716752F" w14:textId="39CE80BA" w:rsidR="00B20B7F" w:rsidRDefault="00B20B7F"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наказу Міністерства фінансів України від 28.02.2025 №</w:t>
      </w:r>
      <w:r w:rsidR="00E723C2">
        <w:rPr>
          <w:rStyle w:val="a5"/>
          <w:b w:val="0"/>
          <w:bCs w:val="0"/>
          <w:sz w:val="28"/>
          <w:szCs w:val="28"/>
          <w:lang w:val="uk-UA"/>
        </w:rPr>
        <w:t xml:space="preserve"> </w:t>
      </w:r>
      <w:r>
        <w:rPr>
          <w:rStyle w:val="a5"/>
          <w:b w:val="0"/>
          <w:bCs w:val="0"/>
          <w:sz w:val="28"/>
          <w:szCs w:val="28"/>
          <w:lang w:val="uk-UA"/>
        </w:rPr>
        <w:t xml:space="preserve">131 «Про затвердження Методики визначення джерел і механізмів фінансового забезпечення публічних інвестиційних проектів та програм публічних інвестицій», зареєстрованого в Міністерстві юстиції України 09.04.2025 за </w:t>
      </w:r>
      <w:r w:rsidR="006A39F4">
        <w:rPr>
          <w:rStyle w:val="a5"/>
          <w:b w:val="0"/>
          <w:bCs w:val="0"/>
          <w:sz w:val="28"/>
          <w:szCs w:val="28"/>
          <w:lang w:val="uk-UA"/>
        </w:rPr>
        <w:t xml:space="preserve">                </w:t>
      </w:r>
      <w:r>
        <w:rPr>
          <w:rStyle w:val="a5"/>
          <w:b w:val="0"/>
          <w:bCs w:val="0"/>
          <w:sz w:val="28"/>
          <w:szCs w:val="28"/>
          <w:lang w:val="uk-UA"/>
        </w:rPr>
        <w:t>№</w:t>
      </w:r>
      <w:r w:rsidR="006A39F4">
        <w:rPr>
          <w:rStyle w:val="a5"/>
          <w:b w:val="0"/>
          <w:bCs w:val="0"/>
          <w:sz w:val="28"/>
          <w:szCs w:val="28"/>
          <w:lang w:val="uk-UA"/>
        </w:rPr>
        <w:t xml:space="preserve"> </w:t>
      </w:r>
      <w:r>
        <w:rPr>
          <w:rStyle w:val="a5"/>
          <w:b w:val="0"/>
          <w:bCs w:val="0"/>
          <w:sz w:val="28"/>
          <w:szCs w:val="28"/>
          <w:lang w:val="uk-UA"/>
        </w:rPr>
        <w:t>541/43947;</w:t>
      </w:r>
    </w:p>
    <w:p w14:paraId="1D2E0CCC" w14:textId="05AF0BF3" w:rsidR="00573100" w:rsidRDefault="0082060E"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наказу Міністерства фінансів України від 23.05.2025 №</w:t>
      </w:r>
      <w:r w:rsidR="00E723C2">
        <w:rPr>
          <w:rStyle w:val="a5"/>
          <w:b w:val="0"/>
          <w:bCs w:val="0"/>
          <w:sz w:val="28"/>
          <w:szCs w:val="28"/>
          <w:lang w:val="uk-UA"/>
        </w:rPr>
        <w:t xml:space="preserve"> </w:t>
      </w:r>
      <w:r>
        <w:rPr>
          <w:rStyle w:val="a5"/>
          <w:b w:val="0"/>
          <w:bCs w:val="0"/>
          <w:sz w:val="28"/>
          <w:szCs w:val="28"/>
          <w:lang w:val="uk-UA"/>
        </w:rPr>
        <w:t>271 «Про затвердження Методичних рекомендацій щодо організації середньострокового бюджетного планування на місцевому рівні»;</w:t>
      </w:r>
    </w:p>
    <w:p w14:paraId="0AADAEC7" w14:textId="77777777" w:rsidR="00573100" w:rsidRDefault="00573100" w:rsidP="00530E81">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цілей сталого розвитку України на період до 2030 року, затверджених указом президента України від 30.09.2029 №722/2019;</w:t>
      </w:r>
    </w:p>
    <w:p w14:paraId="76B738E9" w14:textId="7EAA1471" w:rsidR="00FB40EA" w:rsidRDefault="00D600C6" w:rsidP="00E723C2">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стратегі</w:t>
      </w:r>
      <w:r w:rsidR="00671280">
        <w:rPr>
          <w:rStyle w:val="a5"/>
          <w:b w:val="0"/>
          <w:bCs w:val="0"/>
          <w:sz w:val="28"/>
          <w:szCs w:val="28"/>
          <w:lang w:val="uk-UA"/>
        </w:rPr>
        <w:t>ї</w:t>
      </w:r>
      <w:r>
        <w:rPr>
          <w:rStyle w:val="a5"/>
          <w:b w:val="0"/>
          <w:bCs w:val="0"/>
          <w:sz w:val="28"/>
          <w:szCs w:val="28"/>
          <w:lang w:val="uk-UA"/>
        </w:rPr>
        <w:t xml:space="preserve"> розвитку </w:t>
      </w:r>
      <w:proofErr w:type="spellStart"/>
      <w:r>
        <w:rPr>
          <w:rStyle w:val="a5"/>
          <w:b w:val="0"/>
          <w:bCs w:val="0"/>
          <w:sz w:val="28"/>
          <w:szCs w:val="28"/>
          <w:lang w:val="uk-UA"/>
        </w:rPr>
        <w:t>Широківської</w:t>
      </w:r>
      <w:proofErr w:type="spellEnd"/>
      <w:r>
        <w:rPr>
          <w:rStyle w:val="a5"/>
          <w:b w:val="0"/>
          <w:bCs w:val="0"/>
          <w:sz w:val="28"/>
          <w:szCs w:val="28"/>
          <w:lang w:val="uk-UA"/>
        </w:rPr>
        <w:t xml:space="preserve"> сільської територіальної громади на період до 2027 року</w:t>
      </w:r>
      <w:r w:rsidR="00E723C2">
        <w:rPr>
          <w:rStyle w:val="a5"/>
          <w:b w:val="0"/>
          <w:bCs w:val="0"/>
          <w:sz w:val="28"/>
          <w:szCs w:val="28"/>
          <w:lang w:val="uk-UA"/>
        </w:rPr>
        <w:t xml:space="preserve"> та плану заходів з реалізації Стратегії розвитку на період до 20274 року</w:t>
      </w:r>
      <w:r>
        <w:rPr>
          <w:rStyle w:val="a5"/>
          <w:b w:val="0"/>
          <w:bCs w:val="0"/>
          <w:sz w:val="28"/>
          <w:szCs w:val="28"/>
          <w:lang w:val="uk-UA"/>
        </w:rPr>
        <w:t xml:space="preserve">, </w:t>
      </w:r>
      <w:r w:rsidRPr="00E723C2">
        <w:rPr>
          <w:rStyle w:val="a5"/>
          <w:b w:val="0"/>
          <w:bCs w:val="0"/>
          <w:sz w:val="28"/>
          <w:szCs w:val="28"/>
          <w:lang w:val="uk-UA"/>
        </w:rPr>
        <w:t>затверджен</w:t>
      </w:r>
      <w:r w:rsidR="00E723C2">
        <w:rPr>
          <w:rStyle w:val="a5"/>
          <w:b w:val="0"/>
          <w:bCs w:val="0"/>
          <w:sz w:val="28"/>
          <w:szCs w:val="28"/>
          <w:lang w:val="uk-UA"/>
        </w:rPr>
        <w:t>их</w:t>
      </w:r>
      <w:r w:rsidRPr="00E723C2">
        <w:rPr>
          <w:rStyle w:val="a5"/>
          <w:b w:val="0"/>
          <w:bCs w:val="0"/>
          <w:sz w:val="28"/>
          <w:szCs w:val="28"/>
          <w:lang w:val="uk-UA"/>
        </w:rPr>
        <w:t xml:space="preserve"> рішенням </w:t>
      </w:r>
      <w:proofErr w:type="spellStart"/>
      <w:r w:rsidRPr="00E723C2">
        <w:rPr>
          <w:rStyle w:val="a5"/>
          <w:b w:val="0"/>
          <w:bCs w:val="0"/>
          <w:sz w:val="28"/>
          <w:szCs w:val="28"/>
          <w:lang w:val="uk-UA"/>
        </w:rPr>
        <w:t>Широківської</w:t>
      </w:r>
      <w:proofErr w:type="spellEnd"/>
      <w:r w:rsidRPr="00E723C2">
        <w:rPr>
          <w:rStyle w:val="a5"/>
          <w:b w:val="0"/>
          <w:bCs w:val="0"/>
          <w:sz w:val="28"/>
          <w:szCs w:val="28"/>
          <w:lang w:val="uk-UA"/>
        </w:rPr>
        <w:t xml:space="preserve"> сільської ради</w:t>
      </w:r>
      <w:r>
        <w:rPr>
          <w:rStyle w:val="a5"/>
          <w:b w:val="0"/>
          <w:bCs w:val="0"/>
          <w:sz w:val="28"/>
          <w:szCs w:val="28"/>
          <w:lang w:val="uk-UA"/>
        </w:rPr>
        <w:t xml:space="preserve"> від </w:t>
      </w:r>
      <w:r w:rsidR="00E723C2">
        <w:rPr>
          <w:rStyle w:val="a5"/>
          <w:b w:val="0"/>
          <w:bCs w:val="0"/>
          <w:sz w:val="28"/>
          <w:szCs w:val="28"/>
          <w:lang w:val="uk-UA"/>
        </w:rPr>
        <w:t xml:space="preserve">05.06.2025 </w:t>
      </w:r>
      <w:r>
        <w:rPr>
          <w:rStyle w:val="a5"/>
          <w:b w:val="0"/>
          <w:bCs w:val="0"/>
          <w:sz w:val="28"/>
          <w:szCs w:val="28"/>
          <w:lang w:val="uk-UA"/>
        </w:rPr>
        <w:t>№</w:t>
      </w:r>
      <w:r w:rsidR="00E723C2">
        <w:rPr>
          <w:rStyle w:val="a5"/>
          <w:b w:val="0"/>
          <w:bCs w:val="0"/>
          <w:sz w:val="28"/>
          <w:szCs w:val="28"/>
          <w:lang w:val="uk-UA"/>
        </w:rPr>
        <w:t xml:space="preserve"> 1</w:t>
      </w:r>
      <w:r>
        <w:rPr>
          <w:rStyle w:val="a5"/>
          <w:b w:val="0"/>
          <w:bCs w:val="0"/>
          <w:sz w:val="28"/>
          <w:szCs w:val="28"/>
          <w:lang w:val="uk-UA"/>
        </w:rPr>
        <w:t>;</w:t>
      </w:r>
    </w:p>
    <w:p w14:paraId="19A6DEEE" w14:textId="276A1749" w:rsidR="00671280" w:rsidRDefault="00671280" w:rsidP="00E723C2">
      <w:pPr>
        <w:pStyle w:val="a3"/>
        <w:spacing w:before="0" w:beforeAutospacing="0" w:after="0" w:afterAutospacing="0"/>
        <w:ind w:firstLine="567"/>
        <w:jc w:val="both"/>
        <w:rPr>
          <w:rStyle w:val="a5"/>
          <w:b w:val="0"/>
          <w:bCs w:val="0"/>
          <w:sz w:val="28"/>
          <w:szCs w:val="28"/>
          <w:lang w:val="uk-UA"/>
        </w:rPr>
      </w:pPr>
      <w:r w:rsidRPr="00671280">
        <w:rPr>
          <w:rStyle w:val="a5"/>
          <w:b w:val="0"/>
          <w:bCs w:val="0"/>
          <w:sz w:val="28"/>
          <w:szCs w:val="28"/>
          <w:lang w:val="uk-UA"/>
        </w:rPr>
        <w:lastRenderedPageBreak/>
        <w:t xml:space="preserve">програми соціально-економічного та культурного розвитку </w:t>
      </w:r>
      <w:proofErr w:type="spellStart"/>
      <w:r>
        <w:rPr>
          <w:rStyle w:val="a5"/>
          <w:b w:val="0"/>
          <w:bCs w:val="0"/>
          <w:sz w:val="28"/>
          <w:szCs w:val="28"/>
          <w:lang w:val="uk-UA"/>
        </w:rPr>
        <w:t>Широківської</w:t>
      </w:r>
      <w:proofErr w:type="spellEnd"/>
      <w:r>
        <w:rPr>
          <w:rStyle w:val="a5"/>
          <w:b w:val="0"/>
          <w:bCs w:val="0"/>
          <w:sz w:val="28"/>
          <w:szCs w:val="28"/>
          <w:lang w:val="uk-UA"/>
        </w:rPr>
        <w:t xml:space="preserve"> сільської територіальної громади на 2024-2026 роки, затвердженої рішенням </w:t>
      </w:r>
      <w:proofErr w:type="spellStart"/>
      <w:r>
        <w:rPr>
          <w:rStyle w:val="a5"/>
          <w:b w:val="0"/>
          <w:bCs w:val="0"/>
          <w:sz w:val="28"/>
          <w:szCs w:val="28"/>
          <w:lang w:val="uk-UA"/>
        </w:rPr>
        <w:t>Широківської</w:t>
      </w:r>
      <w:proofErr w:type="spellEnd"/>
      <w:r>
        <w:rPr>
          <w:rStyle w:val="a5"/>
          <w:b w:val="0"/>
          <w:bCs w:val="0"/>
          <w:sz w:val="28"/>
          <w:szCs w:val="28"/>
          <w:lang w:val="uk-UA"/>
        </w:rPr>
        <w:t xml:space="preserve"> сільської ради від 07.03.2024 №</w:t>
      </w:r>
      <w:r w:rsidR="00E723C2">
        <w:rPr>
          <w:rStyle w:val="a5"/>
          <w:b w:val="0"/>
          <w:bCs w:val="0"/>
          <w:sz w:val="28"/>
          <w:szCs w:val="28"/>
          <w:lang w:val="uk-UA"/>
        </w:rPr>
        <w:t xml:space="preserve"> </w:t>
      </w:r>
      <w:r>
        <w:rPr>
          <w:rStyle w:val="a5"/>
          <w:b w:val="0"/>
          <w:bCs w:val="0"/>
          <w:sz w:val="28"/>
          <w:szCs w:val="28"/>
          <w:lang w:val="uk-UA"/>
        </w:rPr>
        <w:t>1;</w:t>
      </w:r>
    </w:p>
    <w:p w14:paraId="57A57FCB" w14:textId="454D1F21" w:rsidR="008236C9" w:rsidRDefault="008236C9" w:rsidP="00E723C2">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місцевих цільових програм;</w:t>
      </w:r>
    </w:p>
    <w:p w14:paraId="605347FA" w14:textId="6BE68958" w:rsidR="008236C9" w:rsidRDefault="008236C9" w:rsidP="00E723C2">
      <w:pPr>
        <w:pStyle w:val="a3"/>
        <w:spacing w:before="0" w:beforeAutospacing="0" w:after="0" w:afterAutospacing="0"/>
        <w:ind w:firstLine="567"/>
        <w:jc w:val="both"/>
        <w:rPr>
          <w:rStyle w:val="a5"/>
          <w:b w:val="0"/>
          <w:bCs w:val="0"/>
          <w:sz w:val="28"/>
          <w:szCs w:val="28"/>
          <w:lang w:val="uk-UA"/>
        </w:rPr>
      </w:pPr>
      <w:r w:rsidRPr="006A39F4">
        <w:rPr>
          <w:rStyle w:val="a5"/>
          <w:b w:val="0"/>
          <w:bCs w:val="0"/>
          <w:sz w:val="28"/>
          <w:szCs w:val="28"/>
          <w:lang w:val="uk-UA"/>
        </w:rPr>
        <w:t xml:space="preserve">середньострокового плану пріоритетних публічних інвестицій </w:t>
      </w:r>
      <w:proofErr w:type="spellStart"/>
      <w:r w:rsidR="00DA5E01">
        <w:rPr>
          <w:rStyle w:val="a5"/>
          <w:b w:val="0"/>
          <w:bCs w:val="0"/>
          <w:sz w:val="28"/>
          <w:szCs w:val="28"/>
          <w:lang w:val="uk-UA"/>
        </w:rPr>
        <w:t>Широківської</w:t>
      </w:r>
      <w:proofErr w:type="spellEnd"/>
      <w:r w:rsidR="00DA5E01">
        <w:rPr>
          <w:rStyle w:val="a5"/>
          <w:b w:val="0"/>
          <w:bCs w:val="0"/>
          <w:sz w:val="28"/>
          <w:szCs w:val="28"/>
          <w:lang w:val="uk-UA"/>
        </w:rPr>
        <w:t xml:space="preserve"> сільської територіальної </w:t>
      </w:r>
      <w:r w:rsidRPr="00DA5E01">
        <w:rPr>
          <w:rStyle w:val="a5"/>
          <w:b w:val="0"/>
          <w:bCs w:val="0"/>
          <w:sz w:val="28"/>
          <w:szCs w:val="28"/>
          <w:lang w:val="uk-UA"/>
        </w:rPr>
        <w:t>громади</w:t>
      </w:r>
      <w:r w:rsidR="006A39F4" w:rsidRPr="00DA5E01">
        <w:rPr>
          <w:rStyle w:val="a5"/>
          <w:b w:val="0"/>
          <w:bCs w:val="0"/>
          <w:sz w:val="28"/>
          <w:szCs w:val="28"/>
          <w:lang w:val="uk-UA"/>
        </w:rPr>
        <w:t>,</w:t>
      </w:r>
      <w:r w:rsidR="006A39F4">
        <w:rPr>
          <w:rStyle w:val="a5"/>
          <w:b w:val="0"/>
          <w:bCs w:val="0"/>
          <w:sz w:val="28"/>
          <w:szCs w:val="28"/>
          <w:lang w:val="uk-UA"/>
        </w:rPr>
        <w:t xml:space="preserve"> схваленого інвестиційною радою </w:t>
      </w:r>
      <w:proofErr w:type="spellStart"/>
      <w:r w:rsidR="006A39F4">
        <w:rPr>
          <w:rStyle w:val="a5"/>
          <w:b w:val="0"/>
          <w:bCs w:val="0"/>
          <w:sz w:val="28"/>
          <w:szCs w:val="28"/>
          <w:lang w:val="uk-UA"/>
        </w:rPr>
        <w:t>Широківської</w:t>
      </w:r>
      <w:proofErr w:type="spellEnd"/>
      <w:r w:rsidR="006A39F4">
        <w:rPr>
          <w:rStyle w:val="a5"/>
          <w:b w:val="0"/>
          <w:bCs w:val="0"/>
          <w:sz w:val="28"/>
          <w:szCs w:val="28"/>
          <w:lang w:val="uk-UA"/>
        </w:rPr>
        <w:t xml:space="preserve"> сільської ради </w:t>
      </w:r>
      <w:r w:rsidR="00DA5E01">
        <w:rPr>
          <w:rStyle w:val="a5"/>
          <w:b w:val="0"/>
          <w:bCs w:val="0"/>
          <w:sz w:val="28"/>
          <w:szCs w:val="28"/>
          <w:lang w:val="uk-UA"/>
        </w:rPr>
        <w:t>З</w:t>
      </w:r>
      <w:r w:rsidR="006A39F4">
        <w:rPr>
          <w:rStyle w:val="a5"/>
          <w:b w:val="0"/>
          <w:bCs w:val="0"/>
          <w:sz w:val="28"/>
          <w:szCs w:val="28"/>
          <w:lang w:val="uk-UA"/>
        </w:rPr>
        <w:t>апорізького району Запорізької області;</w:t>
      </w:r>
    </w:p>
    <w:p w14:paraId="193A27D2" w14:textId="2C0C133A" w:rsidR="00B20B7F" w:rsidRDefault="0082060E" w:rsidP="00E723C2">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 xml:space="preserve">особливостей </w:t>
      </w:r>
      <w:r w:rsidR="00086F84">
        <w:rPr>
          <w:rStyle w:val="a5"/>
          <w:b w:val="0"/>
          <w:bCs w:val="0"/>
          <w:sz w:val="28"/>
          <w:szCs w:val="28"/>
          <w:lang w:val="uk-UA"/>
        </w:rPr>
        <w:t xml:space="preserve">середньострокового бюджетного планування та складання </w:t>
      </w:r>
      <w:r>
        <w:rPr>
          <w:rStyle w:val="a5"/>
          <w:b w:val="0"/>
          <w:bCs w:val="0"/>
          <w:sz w:val="28"/>
          <w:szCs w:val="28"/>
          <w:lang w:val="uk-UA"/>
        </w:rPr>
        <w:t xml:space="preserve"> розрахунків до прогнозів місцевих бюджетів, доведених</w:t>
      </w:r>
      <w:r w:rsidR="00086F84">
        <w:rPr>
          <w:rStyle w:val="a5"/>
          <w:b w:val="0"/>
          <w:bCs w:val="0"/>
          <w:sz w:val="28"/>
          <w:szCs w:val="28"/>
          <w:lang w:val="uk-UA"/>
        </w:rPr>
        <w:t xml:space="preserve"> листом </w:t>
      </w:r>
      <w:r>
        <w:rPr>
          <w:rStyle w:val="a5"/>
          <w:b w:val="0"/>
          <w:bCs w:val="0"/>
          <w:sz w:val="28"/>
          <w:szCs w:val="28"/>
          <w:lang w:val="uk-UA"/>
        </w:rPr>
        <w:t xml:space="preserve"> Міністерств</w:t>
      </w:r>
      <w:r w:rsidR="00086F84">
        <w:rPr>
          <w:rStyle w:val="a5"/>
          <w:b w:val="0"/>
          <w:bCs w:val="0"/>
          <w:sz w:val="28"/>
          <w:szCs w:val="28"/>
          <w:lang w:val="uk-UA"/>
        </w:rPr>
        <w:t>а</w:t>
      </w:r>
      <w:r>
        <w:rPr>
          <w:rStyle w:val="a5"/>
          <w:b w:val="0"/>
          <w:bCs w:val="0"/>
          <w:sz w:val="28"/>
          <w:szCs w:val="28"/>
          <w:lang w:val="uk-UA"/>
        </w:rPr>
        <w:t xml:space="preserve"> фінансів України</w:t>
      </w:r>
      <w:r w:rsidR="00086F84">
        <w:rPr>
          <w:rStyle w:val="a5"/>
          <w:b w:val="0"/>
          <w:bCs w:val="0"/>
          <w:sz w:val="28"/>
          <w:szCs w:val="28"/>
          <w:lang w:val="uk-UA"/>
        </w:rPr>
        <w:t xml:space="preserve"> від 09.07.2025 №</w:t>
      </w:r>
      <w:r w:rsidR="00E723C2">
        <w:rPr>
          <w:rStyle w:val="a5"/>
          <w:b w:val="0"/>
          <w:bCs w:val="0"/>
          <w:sz w:val="28"/>
          <w:szCs w:val="28"/>
          <w:lang w:val="uk-UA"/>
        </w:rPr>
        <w:t xml:space="preserve"> </w:t>
      </w:r>
      <w:r w:rsidR="00086F84">
        <w:rPr>
          <w:rStyle w:val="a5"/>
          <w:b w:val="0"/>
          <w:bCs w:val="0"/>
          <w:sz w:val="28"/>
          <w:szCs w:val="28"/>
          <w:lang w:val="uk-UA"/>
        </w:rPr>
        <w:t>05120-08-6/19235</w:t>
      </w:r>
      <w:r>
        <w:rPr>
          <w:rStyle w:val="a5"/>
          <w:b w:val="0"/>
          <w:bCs w:val="0"/>
          <w:sz w:val="28"/>
          <w:szCs w:val="28"/>
          <w:lang w:val="uk-UA"/>
        </w:rPr>
        <w:t>;</w:t>
      </w:r>
    </w:p>
    <w:p w14:paraId="54EB7992" w14:textId="28DB7185" w:rsidR="0082060E" w:rsidRDefault="0082060E" w:rsidP="00791F4E">
      <w:pPr>
        <w:pStyle w:val="a3"/>
        <w:spacing w:before="0" w:beforeAutospacing="0" w:after="0" w:afterAutospacing="0"/>
        <w:ind w:firstLine="567"/>
        <w:jc w:val="both"/>
        <w:rPr>
          <w:rStyle w:val="a5"/>
          <w:b w:val="0"/>
          <w:bCs w:val="0"/>
          <w:sz w:val="28"/>
          <w:szCs w:val="28"/>
          <w:lang w:val="uk-UA"/>
        </w:rPr>
      </w:pPr>
      <w:r>
        <w:rPr>
          <w:rStyle w:val="a5"/>
          <w:b w:val="0"/>
          <w:bCs w:val="0"/>
          <w:sz w:val="28"/>
          <w:szCs w:val="28"/>
          <w:lang w:val="uk-UA"/>
        </w:rPr>
        <w:t>інших нормативно-правових актів, зокрема тих, які регулюють бюджетні відносини в умовах воєнного стану.</w:t>
      </w:r>
    </w:p>
    <w:p w14:paraId="29E20069" w14:textId="37299455" w:rsidR="00B53705" w:rsidRDefault="006A39F4" w:rsidP="00791F4E">
      <w:pPr>
        <w:pStyle w:val="a3"/>
        <w:spacing w:before="0" w:beforeAutospacing="0" w:after="0" w:afterAutospacing="0"/>
        <w:ind w:firstLine="567"/>
        <w:jc w:val="both"/>
        <w:rPr>
          <w:sz w:val="28"/>
          <w:szCs w:val="28"/>
          <w:lang w:val="uk-UA"/>
        </w:rPr>
      </w:pPr>
      <w:r w:rsidRPr="00791F4E">
        <w:rPr>
          <w:color w:val="000000" w:themeColor="text1"/>
          <w:sz w:val="28"/>
          <w:szCs w:val="28"/>
          <w:lang w:val="uk-UA"/>
        </w:rPr>
        <w:t xml:space="preserve">Метою прогнозу місцевого бюджету на 2026-2028 роки, як документа середньострокового бюджетного планування,  є </w:t>
      </w:r>
      <w:r w:rsidR="00B53705" w:rsidRPr="00791F4E">
        <w:rPr>
          <w:sz w:val="28"/>
          <w:szCs w:val="28"/>
          <w:lang w:val="uk-UA"/>
        </w:rPr>
        <w:t>забезпечення системного підходу до формування бюджетної політики територіальної громади на середньострокову перспективу, створення передумов</w:t>
      </w:r>
      <w:r w:rsidR="00B53705" w:rsidRPr="003712D9">
        <w:rPr>
          <w:sz w:val="28"/>
          <w:szCs w:val="28"/>
          <w:lang w:val="uk-UA"/>
        </w:rPr>
        <w:t xml:space="preserve"> для прийняття обґрунтованих управлінських рішень у сфері фінансів, досягнення </w:t>
      </w:r>
      <w:r w:rsidR="00B53705">
        <w:rPr>
          <w:sz w:val="28"/>
          <w:szCs w:val="28"/>
          <w:lang w:val="uk-UA"/>
        </w:rPr>
        <w:t>економічно-</w:t>
      </w:r>
      <w:r w:rsidR="00B53705" w:rsidRPr="003712D9">
        <w:rPr>
          <w:sz w:val="28"/>
          <w:szCs w:val="28"/>
          <w:lang w:val="uk-UA"/>
        </w:rPr>
        <w:t>фінансово</w:t>
      </w:r>
      <w:r w:rsidR="00B53705">
        <w:rPr>
          <w:sz w:val="28"/>
          <w:szCs w:val="28"/>
          <w:lang w:val="uk-UA"/>
        </w:rPr>
        <w:t>ї</w:t>
      </w:r>
      <w:r w:rsidR="00B53705" w:rsidRPr="003712D9">
        <w:rPr>
          <w:sz w:val="28"/>
          <w:szCs w:val="28"/>
          <w:lang w:val="uk-UA"/>
        </w:rPr>
        <w:t xml:space="preserve"> стабільності на місцевому рівні, а також забезпечення </w:t>
      </w:r>
      <w:r>
        <w:rPr>
          <w:sz w:val="28"/>
          <w:szCs w:val="28"/>
          <w:lang w:val="uk-UA"/>
        </w:rPr>
        <w:t>прозорості</w:t>
      </w:r>
      <w:r w:rsidR="00B53705" w:rsidRPr="003712D9">
        <w:rPr>
          <w:sz w:val="28"/>
          <w:szCs w:val="28"/>
          <w:lang w:val="uk-UA"/>
        </w:rPr>
        <w:t xml:space="preserve">, </w:t>
      </w:r>
      <w:r>
        <w:rPr>
          <w:sz w:val="28"/>
          <w:szCs w:val="28"/>
          <w:lang w:val="uk-UA"/>
        </w:rPr>
        <w:t xml:space="preserve">передбачуваності та </w:t>
      </w:r>
      <w:r w:rsidR="00B53705" w:rsidRPr="003712D9">
        <w:rPr>
          <w:sz w:val="28"/>
          <w:szCs w:val="28"/>
          <w:lang w:val="uk-UA"/>
        </w:rPr>
        <w:t>послідовності бюджетно</w:t>
      </w:r>
      <w:r>
        <w:rPr>
          <w:sz w:val="28"/>
          <w:szCs w:val="28"/>
          <w:lang w:val="uk-UA"/>
        </w:rPr>
        <w:t>ї</w:t>
      </w:r>
      <w:r w:rsidR="00B53705" w:rsidRPr="003712D9">
        <w:rPr>
          <w:sz w:val="28"/>
          <w:szCs w:val="28"/>
          <w:lang w:val="uk-UA"/>
        </w:rPr>
        <w:t xml:space="preserve"> </w:t>
      </w:r>
      <w:r>
        <w:rPr>
          <w:sz w:val="28"/>
          <w:szCs w:val="28"/>
          <w:lang w:val="uk-UA"/>
        </w:rPr>
        <w:t>політики</w:t>
      </w:r>
      <w:r w:rsidR="00B53705" w:rsidRPr="003712D9">
        <w:rPr>
          <w:sz w:val="28"/>
          <w:szCs w:val="28"/>
          <w:lang w:val="uk-UA"/>
        </w:rPr>
        <w:t xml:space="preserve">. </w:t>
      </w:r>
    </w:p>
    <w:p w14:paraId="6B8B81EB" w14:textId="2EB7E9F9" w:rsidR="00AB5640" w:rsidRDefault="00AB5640" w:rsidP="00791F4E">
      <w:pPr>
        <w:pStyle w:val="a3"/>
        <w:spacing w:before="0" w:beforeAutospacing="0" w:after="0" w:afterAutospacing="0"/>
        <w:ind w:firstLine="567"/>
        <w:jc w:val="both"/>
        <w:rPr>
          <w:b/>
          <w:bCs/>
          <w:sz w:val="28"/>
          <w:szCs w:val="28"/>
          <w:lang w:val="uk-UA"/>
        </w:rPr>
      </w:pPr>
      <w:r w:rsidRPr="003712D9">
        <w:rPr>
          <w:sz w:val="28"/>
          <w:szCs w:val="28"/>
          <w:lang w:val="uk-UA"/>
        </w:rPr>
        <w:t>Прогноз</w:t>
      </w:r>
      <w:r>
        <w:rPr>
          <w:sz w:val="28"/>
          <w:szCs w:val="28"/>
          <w:lang w:val="uk-UA"/>
        </w:rPr>
        <w:t xml:space="preserve"> місцевого бюджету на 2026–2028 роки</w:t>
      </w:r>
      <w:r w:rsidRPr="003712D9">
        <w:rPr>
          <w:sz w:val="28"/>
          <w:szCs w:val="28"/>
          <w:lang w:val="uk-UA"/>
        </w:rPr>
        <w:t xml:space="preserve"> визначає пріоритети бюджетних видатків, спрямованих на реалізацію стратегічних і програмних документів розвитку громади, та забезпечує ефективне планування використання бюджетних ресурсів відповідно до очікуваних соціально-економічних умов та можливостей місцевого бюджету.</w:t>
      </w:r>
    </w:p>
    <w:p w14:paraId="50F5AD38" w14:textId="4DE01A5D" w:rsidR="00BE19DE" w:rsidRPr="00BE19DE" w:rsidRDefault="00BE19DE" w:rsidP="00791F4E">
      <w:pPr>
        <w:pStyle w:val="a3"/>
        <w:spacing w:before="0" w:beforeAutospacing="0" w:after="0" w:afterAutospacing="0"/>
        <w:ind w:firstLine="567"/>
        <w:jc w:val="both"/>
        <w:rPr>
          <w:sz w:val="28"/>
          <w:szCs w:val="28"/>
          <w:lang w:val="uk-UA"/>
        </w:rPr>
      </w:pPr>
      <w:r>
        <w:rPr>
          <w:sz w:val="28"/>
          <w:szCs w:val="28"/>
          <w:lang w:val="uk-UA"/>
        </w:rPr>
        <w:t xml:space="preserve">Прогнозні </w:t>
      </w:r>
      <w:r w:rsidRPr="00BE19DE">
        <w:rPr>
          <w:sz w:val="28"/>
          <w:szCs w:val="28"/>
          <w:lang w:val="uk-UA"/>
        </w:rPr>
        <w:t xml:space="preserve">бюджетні показники спрямовані на досягнення </w:t>
      </w:r>
      <w:r w:rsidR="009B045A">
        <w:rPr>
          <w:sz w:val="28"/>
          <w:szCs w:val="28"/>
          <w:lang w:val="uk-UA"/>
        </w:rPr>
        <w:t xml:space="preserve">таких </w:t>
      </w:r>
      <w:r w:rsidRPr="00BE19DE">
        <w:rPr>
          <w:sz w:val="28"/>
          <w:szCs w:val="28"/>
          <w:lang w:val="uk-UA"/>
        </w:rPr>
        <w:t>стратегічних цілей громади:</w:t>
      </w:r>
    </w:p>
    <w:p w14:paraId="7C031F46" w14:textId="13AF3FF5" w:rsidR="00BE19DE" w:rsidRPr="00BE19DE" w:rsidRDefault="009B045A" w:rsidP="00791F4E">
      <w:pPr>
        <w:pStyle w:val="a3"/>
        <w:numPr>
          <w:ilvl w:val="0"/>
          <w:numId w:val="17"/>
        </w:numPr>
        <w:tabs>
          <w:tab w:val="clear" w:pos="720"/>
          <w:tab w:val="num" w:pos="360"/>
        </w:tabs>
        <w:spacing w:before="0" w:beforeAutospacing="0" w:after="0" w:afterAutospacing="0"/>
        <w:ind w:left="0" w:firstLine="360"/>
        <w:jc w:val="both"/>
        <w:rPr>
          <w:sz w:val="28"/>
          <w:szCs w:val="28"/>
          <w:lang w:val="uk-UA"/>
        </w:rPr>
      </w:pPr>
      <w:r>
        <w:rPr>
          <w:sz w:val="28"/>
          <w:szCs w:val="28"/>
          <w:lang w:val="uk-UA"/>
        </w:rPr>
        <w:t xml:space="preserve">висока якість публічних послуг, адаптованих до зростаючих потреб різних </w:t>
      </w:r>
      <w:r w:rsidR="00E9113C">
        <w:rPr>
          <w:sz w:val="28"/>
          <w:szCs w:val="28"/>
          <w:lang w:val="uk-UA"/>
        </w:rPr>
        <w:t>груп жительок і жителів</w:t>
      </w:r>
      <w:r w:rsidR="00BE19DE" w:rsidRPr="00BE19DE">
        <w:rPr>
          <w:sz w:val="28"/>
          <w:szCs w:val="28"/>
          <w:lang w:val="uk-UA"/>
        </w:rPr>
        <w:t>;</w:t>
      </w:r>
    </w:p>
    <w:p w14:paraId="1ED3A9C8" w14:textId="030A4281" w:rsidR="00BE19DE" w:rsidRPr="00BE19DE" w:rsidRDefault="00E9113C" w:rsidP="00791F4E">
      <w:pPr>
        <w:pStyle w:val="a3"/>
        <w:numPr>
          <w:ilvl w:val="0"/>
          <w:numId w:val="17"/>
        </w:numPr>
        <w:tabs>
          <w:tab w:val="clear" w:pos="720"/>
          <w:tab w:val="num" w:pos="360"/>
        </w:tabs>
        <w:spacing w:before="0" w:beforeAutospacing="0" w:after="0" w:afterAutospacing="0"/>
        <w:ind w:left="0" w:firstLine="360"/>
        <w:jc w:val="both"/>
        <w:rPr>
          <w:sz w:val="28"/>
          <w:szCs w:val="28"/>
          <w:lang w:val="uk-UA"/>
        </w:rPr>
      </w:pPr>
      <w:r>
        <w:rPr>
          <w:sz w:val="28"/>
          <w:szCs w:val="28"/>
          <w:lang w:val="uk-UA"/>
        </w:rPr>
        <w:t>інноваційна економічна екосистема для створення сприятливих умов для залучення інвестицій і талантів на основі місцевих ресурсів, традицій та спеціалізацій;</w:t>
      </w:r>
    </w:p>
    <w:p w14:paraId="3925201E" w14:textId="5541134F" w:rsidR="00BE19DE" w:rsidRPr="00BE19DE" w:rsidRDefault="00E9113C" w:rsidP="00791F4E">
      <w:pPr>
        <w:pStyle w:val="a3"/>
        <w:numPr>
          <w:ilvl w:val="0"/>
          <w:numId w:val="17"/>
        </w:numPr>
        <w:tabs>
          <w:tab w:val="clear" w:pos="720"/>
          <w:tab w:val="num" w:pos="360"/>
        </w:tabs>
        <w:spacing w:before="0" w:beforeAutospacing="0" w:after="0" w:afterAutospacing="0"/>
        <w:ind w:left="0" w:firstLine="360"/>
        <w:jc w:val="both"/>
        <w:rPr>
          <w:sz w:val="28"/>
          <w:szCs w:val="28"/>
          <w:lang w:val="uk-UA"/>
        </w:rPr>
      </w:pPr>
      <w:r>
        <w:rPr>
          <w:sz w:val="28"/>
          <w:szCs w:val="28"/>
          <w:lang w:val="uk-UA"/>
        </w:rPr>
        <w:t>забезпечення доступної, безпечної, сучасної та стійкої комунальної інфраструктури для комфортного життя жителів і жительок</w:t>
      </w:r>
      <w:r w:rsidR="00BE19DE" w:rsidRPr="00BE19DE">
        <w:rPr>
          <w:sz w:val="28"/>
          <w:szCs w:val="28"/>
          <w:lang w:val="uk-UA"/>
        </w:rPr>
        <w:t>;</w:t>
      </w:r>
    </w:p>
    <w:p w14:paraId="2AF5D4B4" w14:textId="04CF006B" w:rsidR="00BE19DE" w:rsidRPr="00E9113C" w:rsidRDefault="00E9113C" w:rsidP="00791F4E">
      <w:pPr>
        <w:pStyle w:val="a3"/>
        <w:numPr>
          <w:ilvl w:val="0"/>
          <w:numId w:val="17"/>
        </w:numPr>
        <w:tabs>
          <w:tab w:val="clear" w:pos="720"/>
          <w:tab w:val="num" w:pos="360"/>
        </w:tabs>
        <w:spacing w:before="0" w:beforeAutospacing="0" w:after="0" w:afterAutospacing="0"/>
        <w:ind w:left="0" w:firstLine="360"/>
        <w:jc w:val="both"/>
        <w:rPr>
          <w:sz w:val="28"/>
          <w:szCs w:val="28"/>
          <w:lang w:val="uk-UA"/>
        </w:rPr>
      </w:pPr>
      <w:r w:rsidRPr="00E9113C">
        <w:rPr>
          <w:sz w:val="28"/>
          <w:szCs w:val="28"/>
          <w:lang w:val="uk-UA"/>
        </w:rPr>
        <w:t>створення безпечного середовища для життя, роботи і захисту, а також збереження природних ресурсів для майбутніх поколінь</w:t>
      </w:r>
      <w:r w:rsidR="00BE19DE" w:rsidRPr="00E9113C">
        <w:rPr>
          <w:sz w:val="28"/>
          <w:szCs w:val="28"/>
          <w:lang w:val="uk-UA"/>
        </w:rPr>
        <w:t>.</w:t>
      </w:r>
    </w:p>
    <w:p w14:paraId="735BC246" w14:textId="53C039A0" w:rsidR="006A09A7" w:rsidRDefault="006A09A7" w:rsidP="00791F4E">
      <w:pPr>
        <w:pStyle w:val="a3"/>
        <w:spacing w:before="0" w:beforeAutospacing="0" w:after="0" w:afterAutospacing="0"/>
        <w:ind w:firstLine="567"/>
        <w:jc w:val="both"/>
        <w:rPr>
          <w:sz w:val="28"/>
          <w:szCs w:val="28"/>
          <w:lang w:val="uk-UA"/>
        </w:rPr>
      </w:pPr>
      <w:r>
        <w:rPr>
          <w:sz w:val="28"/>
          <w:szCs w:val="28"/>
          <w:lang w:val="uk-UA"/>
        </w:rPr>
        <w:t xml:space="preserve">Основними завданнями бюджетної політики </w:t>
      </w:r>
      <w:proofErr w:type="spellStart"/>
      <w:r>
        <w:rPr>
          <w:sz w:val="28"/>
          <w:szCs w:val="28"/>
          <w:lang w:val="uk-UA"/>
        </w:rPr>
        <w:t>Широківської</w:t>
      </w:r>
      <w:proofErr w:type="spellEnd"/>
      <w:r>
        <w:rPr>
          <w:sz w:val="28"/>
          <w:szCs w:val="28"/>
          <w:lang w:val="uk-UA"/>
        </w:rPr>
        <w:t xml:space="preserve"> сільської ради на середньостроковий період є:</w:t>
      </w:r>
    </w:p>
    <w:p w14:paraId="4A6F5F5B" w14:textId="1D3CFB76" w:rsidR="003712D9" w:rsidRPr="003712D9" w:rsidRDefault="00791F4E" w:rsidP="00791F4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3712D9" w:rsidRPr="003712D9">
        <w:rPr>
          <w:rFonts w:ascii="Times New Roman" w:eastAsia="Times New Roman" w:hAnsi="Times New Roman" w:cs="Times New Roman"/>
          <w:sz w:val="28"/>
          <w:szCs w:val="28"/>
          <w:lang w:val="uk-UA" w:eastAsia="ru-RU"/>
        </w:rPr>
        <w:t>Забезпечення збалансованості місцевого бюджету шляхом раціонального планування доходів і видатків з урахуванням прогнозних макроекономічних показників та фінансових можливостей громади.</w:t>
      </w:r>
    </w:p>
    <w:p w14:paraId="2DAA02D2" w14:textId="74D4F186" w:rsidR="003712D9" w:rsidRPr="003712D9" w:rsidRDefault="00791F4E" w:rsidP="00791F4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3712D9" w:rsidRPr="003712D9">
        <w:rPr>
          <w:rFonts w:ascii="Times New Roman" w:eastAsia="Times New Roman" w:hAnsi="Times New Roman" w:cs="Times New Roman"/>
          <w:sz w:val="28"/>
          <w:szCs w:val="28"/>
          <w:lang w:val="uk-UA" w:eastAsia="ru-RU"/>
        </w:rPr>
        <w:t>Підвищення ефективності управління бюджетними коштами, орієнтован</w:t>
      </w:r>
      <w:r w:rsidR="006D1F17">
        <w:rPr>
          <w:rFonts w:ascii="Times New Roman" w:eastAsia="Times New Roman" w:hAnsi="Times New Roman" w:cs="Times New Roman"/>
          <w:sz w:val="28"/>
          <w:szCs w:val="28"/>
          <w:lang w:val="uk-UA" w:eastAsia="ru-RU"/>
        </w:rPr>
        <w:t>ість</w:t>
      </w:r>
      <w:r w:rsidR="003712D9" w:rsidRPr="003712D9">
        <w:rPr>
          <w:rFonts w:ascii="Times New Roman" w:eastAsia="Times New Roman" w:hAnsi="Times New Roman" w:cs="Times New Roman"/>
          <w:sz w:val="28"/>
          <w:szCs w:val="28"/>
          <w:lang w:val="uk-UA" w:eastAsia="ru-RU"/>
        </w:rPr>
        <w:t xml:space="preserve"> на результат, прозорість та контроль за їх цільовим використанням.</w:t>
      </w:r>
    </w:p>
    <w:p w14:paraId="6E3B072E" w14:textId="1BFF7E40" w:rsidR="003712D9" w:rsidRPr="003712D9" w:rsidRDefault="00791F4E" w:rsidP="00791F4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3. </w:t>
      </w:r>
      <w:r w:rsidR="003712D9" w:rsidRPr="003712D9">
        <w:rPr>
          <w:rFonts w:ascii="Times New Roman" w:eastAsia="Times New Roman" w:hAnsi="Times New Roman" w:cs="Times New Roman"/>
          <w:sz w:val="28"/>
          <w:szCs w:val="28"/>
          <w:lang w:val="uk-UA" w:eastAsia="ru-RU"/>
        </w:rPr>
        <w:t xml:space="preserve">Оптимізація видатків бюджету з урахуванням реальних потреб </w:t>
      </w:r>
      <w:r w:rsidR="006D1F17">
        <w:rPr>
          <w:rFonts w:ascii="Times New Roman" w:eastAsia="Times New Roman" w:hAnsi="Times New Roman" w:cs="Times New Roman"/>
          <w:sz w:val="28"/>
          <w:szCs w:val="28"/>
          <w:lang w:val="uk-UA" w:eastAsia="ru-RU"/>
        </w:rPr>
        <w:t xml:space="preserve">жителів і жительок </w:t>
      </w:r>
      <w:r w:rsidR="003712D9" w:rsidRPr="003712D9">
        <w:rPr>
          <w:rFonts w:ascii="Times New Roman" w:eastAsia="Times New Roman" w:hAnsi="Times New Roman" w:cs="Times New Roman"/>
          <w:sz w:val="28"/>
          <w:szCs w:val="28"/>
          <w:lang w:val="uk-UA" w:eastAsia="ru-RU"/>
        </w:rPr>
        <w:t>громади та пріоритетів, визначених стратегічними документами місцевого розвитку.</w:t>
      </w:r>
    </w:p>
    <w:p w14:paraId="698F6832" w14:textId="742245AB" w:rsidR="003712D9" w:rsidRPr="003712D9" w:rsidRDefault="00791F4E" w:rsidP="00791F4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003712D9" w:rsidRPr="003712D9">
        <w:rPr>
          <w:rFonts w:ascii="Times New Roman" w:eastAsia="Times New Roman" w:hAnsi="Times New Roman" w:cs="Times New Roman"/>
          <w:sz w:val="28"/>
          <w:szCs w:val="28"/>
          <w:lang w:val="uk-UA" w:eastAsia="ru-RU"/>
        </w:rPr>
        <w:t xml:space="preserve">Забезпечення </w:t>
      </w:r>
      <w:r w:rsidR="006D1F17">
        <w:rPr>
          <w:rFonts w:ascii="Times New Roman" w:eastAsia="Times New Roman" w:hAnsi="Times New Roman" w:cs="Times New Roman"/>
          <w:sz w:val="28"/>
          <w:szCs w:val="28"/>
          <w:lang w:val="uk-UA" w:eastAsia="ru-RU"/>
        </w:rPr>
        <w:t>фінансування п</w:t>
      </w:r>
      <w:r w:rsidR="003712D9" w:rsidRPr="003712D9">
        <w:rPr>
          <w:rFonts w:ascii="Times New Roman" w:eastAsia="Times New Roman" w:hAnsi="Times New Roman" w:cs="Times New Roman"/>
          <w:sz w:val="28"/>
          <w:szCs w:val="28"/>
          <w:lang w:val="uk-UA" w:eastAsia="ru-RU"/>
        </w:rPr>
        <w:t>ріоритетних галузей, зокрема освіти, охорони здоров’я, соціального захисту, житлово-комунального господарства, дорожньої інфраструктури.</w:t>
      </w:r>
    </w:p>
    <w:p w14:paraId="3D9D2300" w14:textId="7404F90C" w:rsidR="003712D9" w:rsidRPr="003712D9" w:rsidRDefault="00791F4E" w:rsidP="00791F4E">
      <w:pPr>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003712D9" w:rsidRPr="003712D9">
        <w:rPr>
          <w:rFonts w:ascii="Times New Roman" w:eastAsia="Times New Roman" w:hAnsi="Times New Roman" w:cs="Times New Roman"/>
          <w:sz w:val="28"/>
          <w:szCs w:val="28"/>
          <w:lang w:val="uk-UA" w:eastAsia="ru-RU"/>
        </w:rPr>
        <w:t>Підвищення рівня власних доходів бюджету, зокрема через ефективне управління комунальним майном, земельними ресурсами, а також покращення адміністрування місцевих податків і зборів.</w:t>
      </w:r>
    </w:p>
    <w:p w14:paraId="505492DD" w14:textId="2AC70091" w:rsidR="003712D9" w:rsidRPr="003712D9" w:rsidRDefault="00791F4E" w:rsidP="00791F4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003712D9" w:rsidRPr="003712D9">
        <w:rPr>
          <w:rFonts w:ascii="Times New Roman" w:eastAsia="Times New Roman" w:hAnsi="Times New Roman" w:cs="Times New Roman"/>
          <w:sz w:val="28"/>
          <w:szCs w:val="28"/>
          <w:lang w:val="uk-UA" w:eastAsia="ru-RU"/>
        </w:rPr>
        <w:t>Забезпечення соціальної спрямованості бюджету, в тому числі підтримк</w:t>
      </w:r>
      <w:r w:rsidR="00593816">
        <w:rPr>
          <w:rFonts w:ascii="Times New Roman" w:eastAsia="Times New Roman" w:hAnsi="Times New Roman" w:cs="Times New Roman"/>
          <w:sz w:val="28"/>
          <w:szCs w:val="28"/>
          <w:lang w:val="uk-UA" w:eastAsia="ru-RU"/>
        </w:rPr>
        <w:t>а</w:t>
      </w:r>
      <w:r w:rsidR="003712D9" w:rsidRPr="003712D9">
        <w:rPr>
          <w:rFonts w:ascii="Times New Roman" w:eastAsia="Times New Roman" w:hAnsi="Times New Roman" w:cs="Times New Roman"/>
          <w:sz w:val="28"/>
          <w:szCs w:val="28"/>
          <w:lang w:val="uk-UA" w:eastAsia="ru-RU"/>
        </w:rPr>
        <w:t xml:space="preserve"> вразливих верств населення та розвит</w:t>
      </w:r>
      <w:r w:rsidR="00593816">
        <w:rPr>
          <w:rFonts w:ascii="Times New Roman" w:eastAsia="Times New Roman" w:hAnsi="Times New Roman" w:cs="Times New Roman"/>
          <w:sz w:val="28"/>
          <w:szCs w:val="28"/>
          <w:lang w:val="uk-UA" w:eastAsia="ru-RU"/>
        </w:rPr>
        <w:t>о</w:t>
      </w:r>
      <w:r w:rsidR="003712D9" w:rsidRPr="003712D9">
        <w:rPr>
          <w:rFonts w:ascii="Times New Roman" w:eastAsia="Times New Roman" w:hAnsi="Times New Roman" w:cs="Times New Roman"/>
          <w:sz w:val="28"/>
          <w:szCs w:val="28"/>
          <w:lang w:val="uk-UA" w:eastAsia="ru-RU"/>
        </w:rPr>
        <w:t xml:space="preserve">к </w:t>
      </w:r>
      <w:r w:rsidR="006D1F17">
        <w:rPr>
          <w:rFonts w:ascii="Times New Roman" w:eastAsia="Times New Roman" w:hAnsi="Times New Roman" w:cs="Times New Roman"/>
          <w:sz w:val="28"/>
          <w:szCs w:val="28"/>
          <w:lang w:val="uk-UA" w:eastAsia="ru-RU"/>
        </w:rPr>
        <w:t xml:space="preserve">системи надання </w:t>
      </w:r>
      <w:r w:rsidR="003712D9" w:rsidRPr="003712D9">
        <w:rPr>
          <w:rFonts w:ascii="Times New Roman" w:eastAsia="Times New Roman" w:hAnsi="Times New Roman" w:cs="Times New Roman"/>
          <w:sz w:val="28"/>
          <w:szCs w:val="28"/>
          <w:lang w:val="uk-UA" w:eastAsia="ru-RU"/>
        </w:rPr>
        <w:t>соціальних послуг.</w:t>
      </w:r>
    </w:p>
    <w:p w14:paraId="5792F649" w14:textId="49499864" w:rsidR="003712D9" w:rsidRPr="003712D9" w:rsidRDefault="00791F4E" w:rsidP="00791F4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 </w:t>
      </w:r>
      <w:r w:rsidR="003712D9" w:rsidRPr="003712D9">
        <w:rPr>
          <w:rFonts w:ascii="Times New Roman" w:eastAsia="Times New Roman" w:hAnsi="Times New Roman" w:cs="Times New Roman"/>
          <w:sz w:val="28"/>
          <w:szCs w:val="28"/>
          <w:lang w:val="uk-UA" w:eastAsia="ru-RU"/>
        </w:rPr>
        <w:t xml:space="preserve">Сприяння сталому економічному розвитку громади, в тому числі через підтримку підприємництва, інвестицій, реалізацію інфраструктурних </w:t>
      </w:r>
      <w:proofErr w:type="spellStart"/>
      <w:r w:rsidR="003712D9" w:rsidRPr="003712D9">
        <w:rPr>
          <w:rFonts w:ascii="Times New Roman" w:eastAsia="Times New Roman" w:hAnsi="Times New Roman" w:cs="Times New Roman"/>
          <w:sz w:val="28"/>
          <w:szCs w:val="28"/>
          <w:lang w:val="uk-UA" w:eastAsia="ru-RU"/>
        </w:rPr>
        <w:t>проєктів</w:t>
      </w:r>
      <w:proofErr w:type="spellEnd"/>
      <w:r w:rsidR="003712D9" w:rsidRPr="003712D9">
        <w:rPr>
          <w:rFonts w:ascii="Times New Roman" w:eastAsia="Times New Roman" w:hAnsi="Times New Roman" w:cs="Times New Roman"/>
          <w:sz w:val="28"/>
          <w:szCs w:val="28"/>
          <w:lang w:val="uk-UA" w:eastAsia="ru-RU"/>
        </w:rPr>
        <w:t>.</w:t>
      </w:r>
    </w:p>
    <w:p w14:paraId="3BFF2BBB" w14:textId="32485192" w:rsidR="003712D9" w:rsidRPr="003712D9" w:rsidRDefault="0047215E" w:rsidP="0047215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r w:rsidR="003712D9" w:rsidRPr="003712D9">
        <w:rPr>
          <w:rFonts w:ascii="Times New Roman" w:eastAsia="Times New Roman" w:hAnsi="Times New Roman" w:cs="Times New Roman"/>
          <w:sz w:val="28"/>
          <w:szCs w:val="28"/>
          <w:lang w:val="uk-UA" w:eastAsia="ru-RU"/>
        </w:rPr>
        <w:t>Забезпечення відкритості й прозорості бюджетного процесу, участі громадськості у формуванні та контролі за виконанням місцевого бюджету.</w:t>
      </w:r>
    </w:p>
    <w:p w14:paraId="02BA88CC" w14:textId="447D5321" w:rsidR="00DE6F87" w:rsidRPr="00500D54" w:rsidRDefault="00DE6F87" w:rsidP="00791F4E">
      <w:pPr>
        <w:pStyle w:val="3"/>
        <w:spacing w:before="0" w:beforeAutospacing="0" w:after="0" w:afterAutospacing="0"/>
        <w:ind w:firstLine="567"/>
        <w:jc w:val="both"/>
        <w:rPr>
          <w:b w:val="0"/>
          <w:bCs w:val="0"/>
          <w:color w:val="000000" w:themeColor="text1"/>
          <w:sz w:val="28"/>
          <w:szCs w:val="28"/>
          <w:lang w:val="uk-UA"/>
        </w:rPr>
      </w:pPr>
      <w:r w:rsidRPr="00500D54">
        <w:rPr>
          <w:rStyle w:val="a5"/>
          <w:color w:val="000000" w:themeColor="text1"/>
          <w:sz w:val="28"/>
          <w:szCs w:val="28"/>
          <w:lang w:val="uk-UA"/>
        </w:rPr>
        <w:t>Очікувані результати</w:t>
      </w:r>
      <w:r w:rsidR="0002367F" w:rsidRPr="00500D54">
        <w:rPr>
          <w:rStyle w:val="a5"/>
          <w:color w:val="000000" w:themeColor="text1"/>
          <w:sz w:val="28"/>
          <w:szCs w:val="28"/>
          <w:lang w:val="uk-UA"/>
        </w:rPr>
        <w:t xml:space="preserve">, які планується досягти у середньостроковій перспективі в рамках виконання завдань прогнозу місцевого бюджету на </w:t>
      </w:r>
      <w:r w:rsidR="00791F4E" w:rsidRPr="00500D54">
        <w:rPr>
          <w:rStyle w:val="a5"/>
          <w:color w:val="000000" w:themeColor="text1"/>
          <w:sz w:val="28"/>
          <w:szCs w:val="28"/>
          <w:lang w:val="uk-UA"/>
        </w:rPr>
        <w:t xml:space="preserve">                   </w:t>
      </w:r>
      <w:r w:rsidRPr="00500D54">
        <w:rPr>
          <w:rStyle w:val="a5"/>
          <w:color w:val="000000" w:themeColor="text1"/>
          <w:sz w:val="28"/>
          <w:szCs w:val="28"/>
          <w:lang w:val="uk-UA"/>
        </w:rPr>
        <w:t xml:space="preserve"> 2026–2028 рок</w:t>
      </w:r>
      <w:r w:rsidR="0002367F" w:rsidRPr="00500D54">
        <w:rPr>
          <w:rStyle w:val="a5"/>
          <w:color w:val="000000" w:themeColor="text1"/>
          <w:sz w:val="28"/>
          <w:szCs w:val="28"/>
          <w:lang w:val="uk-UA"/>
        </w:rPr>
        <w:t>и</w:t>
      </w:r>
      <w:r w:rsidRPr="00500D54">
        <w:rPr>
          <w:rStyle w:val="a5"/>
          <w:color w:val="000000" w:themeColor="text1"/>
          <w:sz w:val="28"/>
          <w:szCs w:val="28"/>
          <w:lang w:val="uk-UA"/>
        </w:rPr>
        <w:t>:</w:t>
      </w:r>
    </w:p>
    <w:p w14:paraId="78113C18" w14:textId="631362A3" w:rsidR="00792584" w:rsidRPr="00792584" w:rsidRDefault="00792584" w:rsidP="00791F4E">
      <w:pPr>
        <w:pStyle w:val="a3"/>
        <w:numPr>
          <w:ilvl w:val="0"/>
          <w:numId w:val="19"/>
        </w:numPr>
        <w:spacing w:before="0" w:beforeAutospacing="0" w:after="0" w:afterAutospacing="0"/>
        <w:ind w:left="0" w:firstLine="567"/>
        <w:jc w:val="both"/>
        <w:rPr>
          <w:sz w:val="28"/>
          <w:szCs w:val="28"/>
          <w:lang w:val="uk-UA"/>
        </w:rPr>
      </w:pPr>
      <w:r w:rsidRPr="00792584">
        <w:rPr>
          <w:rStyle w:val="a5"/>
          <w:b w:val="0"/>
          <w:bCs w:val="0"/>
          <w:sz w:val="28"/>
          <w:szCs w:val="28"/>
          <w:lang w:val="uk-UA"/>
        </w:rPr>
        <w:t>підвищенн</w:t>
      </w:r>
      <w:r>
        <w:rPr>
          <w:rStyle w:val="a5"/>
          <w:b w:val="0"/>
          <w:bCs w:val="0"/>
          <w:sz w:val="28"/>
          <w:szCs w:val="28"/>
          <w:lang w:val="uk-UA"/>
        </w:rPr>
        <w:t>я</w:t>
      </w:r>
      <w:r w:rsidRPr="00792584">
        <w:rPr>
          <w:rStyle w:val="a5"/>
          <w:b w:val="0"/>
          <w:bCs w:val="0"/>
          <w:sz w:val="28"/>
          <w:szCs w:val="28"/>
          <w:lang w:val="uk-UA"/>
        </w:rPr>
        <w:t xml:space="preserve"> якості публічних послуг</w:t>
      </w:r>
      <w:r w:rsidRPr="00792584">
        <w:rPr>
          <w:b/>
          <w:bCs/>
          <w:sz w:val="28"/>
          <w:szCs w:val="28"/>
          <w:lang w:val="uk-UA"/>
        </w:rPr>
        <w:t xml:space="preserve">, </w:t>
      </w:r>
      <w:r w:rsidRPr="00792584">
        <w:rPr>
          <w:sz w:val="28"/>
          <w:szCs w:val="28"/>
          <w:lang w:val="uk-UA"/>
        </w:rPr>
        <w:t xml:space="preserve">адаптованих до потреб різних соціальних, вікових та гендерних груп </w:t>
      </w:r>
      <w:r>
        <w:rPr>
          <w:sz w:val="28"/>
          <w:szCs w:val="28"/>
          <w:lang w:val="uk-UA"/>
        </w:rPr>
        <w:t>шляхом</w:t>
      </w:r>
      <w:r w:rsidRPr="00792584">
        <w:rPr>
          <w:sz w:val="28"/>
          <w:szCs w:val="28"/>
          <w:lang w:val="uk-UA"/>
        </w:rPr>
        <w:t xml:space="preserve"> фінансування заходів з покращення доступу до адміністративних, освітніх, соціальних і медичних послуг</w:t>
      </w:r>
      <w:r>
        <w:rPr>
          <w:sz w:val="28"/>
          <w:szCs w:val="28"/>
          <w:lang w:val="uk-UA"/>
        </w:rPr>
        <w:t>;</w:t>
      </w:r>
    </w:p>
    <w:p w14:paraId="483B6CA3" w14:textId="3FA1DE71" w:rsidR="00792584" w:rsidRPr="00792584" w:rsidRDefault="00792584" w:rsidP="00791F4E">
      <w:pPr>
        <w:pStyle w:val="a3"/>
        <w:numPr>
          <w:ilvl w:val="0"/>
          <w:numId w:val="19"/>
        </w:numPr>
        <w:spacing w:before="0" w:beforeAutospacing="0" w:after="0" w:afterAutospacing="0"/>
        <w:ind w:left="0" w:firstLine="567"/>
        <w:jc w:val="both"/>
        <w:rPr>
          <w:sz w:val="28"/>
          <w:szCs w:val="28"/>
          <w:lang w:val="uk-UA"/>
        </w:rPr>
      </w:pPr>
      <w:r>
        <w:rPr>
          <w:rStyle w:val="a5"/>
          <w:b w:val="0"/>
          <w:bCs w:val="0"/>
          <w:sz w:val="28"/>
          <w:szCs w:val="28"/>
          <w:lang w:val="uk-UA"/>
        </w:rPr>
        <w:t xml:space="preserve">посилення </w:t>
      </w:r>
      <w:r w:rsidRPr="00792584">
        <w:rPr>
          <w:rStyle w:val="a5"/>
          <w:b w:val="0"/>
          <w:bCs w:val="0"/>
          <w:sz w:val="28"/>
          <w:szCs w:val="28"/>
          <w:lang w:val="uk-UA"/>
        </w:rPr>
        <w:t>місцево</w:t>
      </w:r>
      <w:r>
        <w:rPr>
          <w:rStyle w:val="a5"/>
          <w:b w:val="0"/>
          <w:bCs w:val="0"/>
          <w:sz w:val="28"/>
          <w:szCs w:val="28"/>
          <w:lang w:val="uk-UA"/>
        </w:rPr>
        <w:t>го</w:t>
      </w:r>
      <w:r w:rsidRPr="00792584">
        <w:rPr>
          <w:rStyle w:val="a5"/>
          <w:b w:val="0"/>
          <w:bCs w:val="0"/>
          <w:sz w:val="28"/>
          <w:szCs w:val="28"/>
          <w:lang w:val="uk-UA"/>
        </w:rPr>
        <w:t xml:space="preserve"> економі</w:t>
      </w:r>
      <w:r>
        <w:rPr>
          <w:rStyle w:val="a5"/>
          <w:b w:val="0"/>
          <w:bCs w:val="0"/>
          <w:sz w:val="28"/>
          <w:szCs w:val="28"/>
          <w:lang w:val="uk-UA"/>
        </w:rPr>
        <w:t>чного розвитку</w:t>
      </w:r>
      <w:r w:rsidRPr="00792584">
        <w:rPr>
          <w:sz w:val="28"/>
          <w:szCs w:val="28"/>
          <w:lang w:val="uk-UA"/>
        </w:rPr>
        <w:t xml:space="preserve"> шляхом створення сприятливих умов для залучення інвестицій, підтримки малого і середнього підприємництва, підвищення рівня зайнятості, у тому числі серед жінок та молоді.</w:t>
      </w:r>
    </w:p>
    <w:p w14:paraId="2AC3963D" w14:textId="133D7A03" w:rsidR="00792584" w:rsidRPr="00792584" w:rsidRDefault="00792584" w:rsidP="00791F4E">
      <w:pPr>
        <w:pStyle w:val="a3"/>
        <w:numPr>
          <w:ilvl w:val="0"/>
          <w:numId w:val="19"/>
        </w:numPr>
        <w:spacing w:before="0" w:beforeAutospacing="0" w:after="0" w:afterAutospacing="0"/>
        <w:ind w:left="0" w:firstLine="567"/>
        <w:jc w:val="both"/>
        <w:rPr>
          <w:sz w:val="28"/>
          <w:szCs w:val="28"/>
          <w:lang w:val="uk-UA"/>
        </w:rPr>
      </w:pPr>
      <w:r w:rsidRPr="00792584">
        <w:rPr>
          <w:rStyle w:val="a5"/>
          <w:b w:val="0"/>
          <w:bCs w:val="0"/>
          <w:sz w:val="28"/>
          <w:szCs w:val="28"/>
          <w:lang w:val="uk-UA"/>
        </w:rPr>
        <w:t>модернізація комунальної інфраструктури</w:t>
      </w:r>
      <w:r w:rsidRPr="00792584">
        <w:rPr>
          <w:sz w:val="28"/>
          <w:szCs w:val="28"/>
          <w:lang w:val="uk-UA"/>
        </w:rPr>
        <w:t xml:space="preserve"> громади на засадах </w:t>
      </w:r>
      <w:proofErr w:type="spellStart"/>
      <w:r w:rsidRPr="00792584">
        <w:rPr>
          <w:sz w:val="28"/>
          <w:szCs w:val="28"/>
          <w:lang w:val="uk-UA"/>
        </w:rPr>
        <w:t>безбар</w:t>
      </w:r>
      <w:r w:rsidR="00500D54">
        <w:rPr>
          <w:sz w:val="28"/>
          <w:szCs w:val="28"/>
          <w:lang w:val="uk-UA"/>
        </w:rPr>
        <w:t>’</w:t>
      </w:r>
      <w:r w:rsidRPr="00792584">
        <w:rPr>
          <w:sz w:val="28"/>
          <w:szCs w:val="28"/>
          <w:lang w:val="uk-UA"/>
        </w:rPr>
        <w:t>єрності</w:t>
      </w:r>
      <w:proofErr w:type="spellEnd"/>
      <w:r w:rsidRPr="00792584">
        <w:rPr>
          <w:sz w:val="28"/>
          <w:szCs w:val="28"/>
          <w:lang w:val="uk-UA"/>
        </w:rPr>
        <w:t>, безпеки, екологічної стійкості та енергоефективності</w:t>
      </w:r>
      <w:r>
        <w:rPr>
          <w:sz w:val="28"/>
          <w:szCs w:val="28"/>
          <w:lang w:val="uk-UA"/>
        </w:rPr>
        <w:t>;</w:t>
      </w:r>
    </w:p>
    <w:p w14:paraId="2C6760A7" w14:textId="690AD742" w:rsidR="00792584" w:rsidRPr="00792584" w:rsidRDefault="00792584" w:rsidP="00791F4E">
      <w:pPr>
        <w:pStyle w:val="a3"/>
        <w:numPr>
          <w:ilvl w:val="0"/>
          <w:numId w:val="19"/>
        </w:numPr>
        <w:spacing w:before="0" w:beforeAutospacing="0" w:after="0" w:afterAutospacing="0"/>
        <w:ind w:left="0" w:firstLine="567"/>
        <w:jc w:val="both"/>
        <w:rPr>
          <w:sz w:val="28"/>
          <w:szCs w:val="28"/>
          <w:lang w:val="uk-UA"/>
        </w:rPr>
      </w:pPr>
      <w:r w:rsidRPr="00792584">
        <w:rPr>
          <w:rStyle w:val="a5"/>
          <w:b w:val="0"/>
          <w:bCs w:val="0"/>
          <w:sz w:val="28"/>
          <w:szCs w:val="28"/>
          <w:lang w:val="uk-UA"/>
        </w:rPr>
        <w:t>забезпечення безпеки життєдіяльності</w:t>
      </w:r>
      <w:r w:rsidRPr="00792584">
        <w:rPr>
          <w:b/>
          <w:bCs/>
          <w:sz w:val="28"/>
          <w:szCs w:val="28"/>
          <w:lang w:val="uk-UA"/>
        </w:rPr>
        <w:t>,</w:t>
      </w:r>
      <w:r w:rsidRPr="00792584">
        <w:rPr>
          <w:sz w:val="28"/>
          <w:szCs w:val="28"/>
          <w:lang w:val="uk-UA"/>
        </w:rPr>
        <w:t xml:space="preserve"> охорони довкілля та адаптації до змін клімату</w:t>
      </w:r>
      <w:r>
        <w:rPr>
          <w:sz w:val="28"/>
          <w:szCs w:val="28"/>
          <w:lang w:val="uk-UA"/>
        </w:rPr>
        <w:t xml:space="preserve">, </w:t>
      </w:r>
      <w:r w:rsidRPr="00792584">
        <w:rPr>
          <w:sz w:val="28"/>
          <w:szCs w:val="28"/>
          <w:lang w:val="uk-UA"/>
        </w:rPr>
        <w:t xml:space="preserve">зокрема </w:t>
      </w:r>
      <w:r>
        <w:rPr>
          <w:sz w:val="28"/>
          <w:szCs w:val="28"/>
          <w:lang w:val="uk-UA"/>
        </w:rPr>
        <w:t>шляхом</w:t>
      </w:r>
      <w:r w:rsidRPr="00792584">
        <w:rPr>
          <w:sz w:val="28"/>
          <w:szCs w:val="28"/>
          <w:lang w:val="uk-UA"/>
        </w:rPr>
        <w:t xml:space="preserve"> фінансування заходів з цивільного захисту, екологічної модернізації та захисту природних ресурсів.</w:t>
      </w:r>
    </w:p>
    <w:p w14:paraId="61137EC6" w14:textId="45E0DC81" w:rsidR="00DE6F87" w:rsidRDefault="000D2A6C" w:rsidP="00791F4E">
      <w:pPr>
        <w:pStyle w:val="3"/>
        <w:spacing w:before="0" w:beforeAutospacing="0" w:after="0" w:afterAutospacing="0"/>
        <w:ind w:firstLine="567"/>
        <w:jc w:val="both"/>
        <w:rPr>
          <w:rStyle w:val="a5"/>
          <w:sz w:val="28"/>
          <w:szCs w:val="28"/>
          <w:lang w:val="uk-UA"/>
        </w:rPr>
      </w:pPr>
      <w:r>
        <w:rPr>
          <w:rStyle w:val="a5"/>
          <w:sz w:val="28"/>
          <w:szCs w:val="28"/>
          <w:lang w:val="uk-UA"/>
        </w:rPr>
        <w:t>В умовах невизначеності можлива реалізація різних сценаріїв економічного розвитку громади. Тому м</w:t>
      </w:r>
      <w:r w:rsidR="00DE6F87" w:rsidRPr="00DE6F87">
        <w:rPr>
          <w:rStyle w:val="a5"/>
          <w:sz w:val="28"/>
          <w:szCs w:val="28"/>
          <w:lang w:val="uk-UA"/>
        </w:rPr>
        <w:t>ожлив</w:t>
      </w:r>
      <w:r w:rsidR="00BA71DA">
        <w:rPr>
          <w:rStyle w:val="a5"/>
          <w:sz w:val="28"/>
          <w:szCs w:val="28"/>
          <w:lang w:val="uk-UA"/>
        </w:rPr>
        <w:t xml:space="preserve">ими </w:t>
      </w:r>
      <w:r w:rsidR="00DE6F87" w:rsidRPr="00DE6F87">
        <w:rPr>
          <w:rStyle w:val="a5"/>
          <w:sz w:val="28"/>
          <w:szCs w:val="28"/>
          <w:lang w:val="uk-UA"/>
        </w:rPr>
        <w:t>ризик</w:t>
      </w:r>
      <w:r w:rsidR="00BA71DA">
        <w:rPr>
          <w:rStyle w:val="a5"/>
          <w:sz w:val="28"/>
          <w:szCs w:val="28"/>
          <w:lang w:val="uk-UA"/>
        </w:rPr>
        <w:t>ами</w:t>
      </w:r>
      <w:r w:rsidR="00DE6F87" w:rsidRPr="00DE6F87">
        <w:rPr>
          <w:rStyle w:val="a5"/>
          <w:sz w:val="28"/>
          <w:szCs w:val="28"/>
          <w:lang w:val="uk-UA"/>
        </w:rPr>
        <w:t xml:space="preserve"> невиконання прогнозних показників</w:t>
      </w:r>
      <w:r w:rsidR="00BA71DA">
        <w:rPr>
          <w:rStyle w:val="a5"/>
          <w:sz w:val="28"/>
          <w:szCs w:val="28"/>
          <w:lang w:val="uk-UA"/>
        </w:rPr>
        <w:t xml:space="preserve"> </w:t>
      </w:r>
      <w:r w:rsidR="00DE6F87" w:rsidRPr="00DE6F87">
        <w:rPr>
          <w:rStyle w:val="a5"/>
          <w:sz w:val="28"/>
          <w:szCs w:val="28"/>
          <w:lang w:val="uk-UA"/>
        </w:rPr>
        <w:t>місцевого бюджету</w:t>
      </w:r>
      <w:r w:rsidR="00BA71DA">
        <w:rPr>
          <w:rStyle w:val="a5"/>
          <w:sz w:val="28"/>
          <w:szCs w:val="28"/>
          <w:lang w:val="uk-UA"/>
        </w:rPr>
        <w:t xml:space="preserve"> на 2026-2028 роки є</w:t>
      </w:r>
      <w:r w:rsidR="00DE6F87" w:rsidRPr="00DE6F87">
        <w:rPr>
          <w:rStyle w:val="a5"/>
          <w:sz w:val="28"/>
          <w:szCs w:val="28"/>
          <w:lang w:val="uk-UA"/>
        </w:rPr>
        <w:t>:</w:t>
      </w:r>
    </w:p>
    <w:p w14:paraId="45DDF4F3" w14:textId="2BCD94ED" w:rsidR="000D2A6C" w:rsidRPr="00DE6F87" w:rsidRDefault="000D2A6C" w:rsidP="00791F4E">
      <w:pPr>
        <w:pStyle w:val="3"/>
        <w:spacing w:before="0" w:beforeAutospacing="0" w:after="0" w:afterAutospacing="0"/>
        <w:ind w:firstLine="567"/>
        <w:jc w:val="both"/>
        <w:rPr>
          <w:b w:val="0"/>
          <w:bCs w:val="0"/>
          <w:sz w:val="28"/>
          <w:szCs w:val="28"/>
          <w:lang w:val="uk-UA"/>
        </w:rPr>
      </w:pPr>
      <w:r>
        <w:rPr>
          <w:rStyle w:val="a5"/>
          <w:sz w:val="28"/>
          <w:szCs w:val="28"/>
          <w:lang w:val="uk-UA"/>
        </w:rPr>
        <w:t xml:space="preserve">1. Тривалість бойових дій, інтенсивність атак на енергетичну та іншу критичну інфраструктуру, нестабільність ситуації на фронті та непередбачуваність подальших дій агресора є ключовими чинниками, що безпосередньо впливають на соціальну-економічну ситуацію не тільки в цілому по Україні, а й конкретно в </w:t>
      </w:r>
      <w:proofErr w:type="spellStart"/>
      <w:r>
        <w:rPr>
          <w:rStyle w:val="a5"/>
          <w:sz w:val="28"/>
          <w:szCs w:val="28"/>
          <w:lang w:val="uk-UA"/>
        </w:rPr>
        <w:t>Широківській</w:t>
      </w:r>
      <w:proofErr w:type="spellEnd"/>
      <w:r>
        <w:rPr>
          <w:rStyle w:val="a5"/>
          <w:sz w:val="28"/>
          <w:szCs w:val="28"/>
          <w:lang w:val="uk-UA"/>
        </w:rPr>
        <w:t xml:space="preserve"> </w:t>
      </w:r>
      <w:r w:rsidR="009B078F">
        <w:rPr>
          <w:rStyle w:val="a5"/>
          <w:sz w:val="28"/>
          <w:szCs w:val="28"/>
          <w:lang w:val="uk-UA"/>
        </w:rPr>
        <w:t xml:space="preserve">сільській територіальній </w:t>
      </w:r>
      <w:r>
        <w:rPr>
          <w:rStyle w:val="a5"/>
          <w:sz w:val="28"/>
          <w:szCs w:val="28"/>
          <w:lang w:val="uk-UA"/>
        </w:rPr>
        <w:t>громаді</w:t>
      </w:r>
      <w:r w:rsidR="009B078F">
        <w:rPr>
          <w:rStyle w:val="a5"/>
          <w:sz w:val="28"/>
          <w:szCs w:val="28"/>
          <w:lang w:val="uk-UA"/>
        </w:rPr>
        <w:t xml:space="preserve"> (далі – </w:t>
      </w:r>
      <w:proofErr w:type="spellStart"/>
      <w:r w:rsidR="009B078F">
        <w:rPr>
          <w:rStyle w:val="a5"/>
          <w:sz w:val="28"/>
          <w:szCs w:val="28"/>
          <w:lang w:val="uk-UA"/>
        </w:rPr>
        <w:t>Широківська</w:t>
      </w:r>
      <w:proofErr w:type="spellEnd"/>
      <w:r w:rsidR="009B078F">
        <w:rPr>
          <w:rStyle w:val="a5"/>
          <w:sz w:val="28"/>
          <w:szCs w:val="28"/>
          <w:lang w:val="uk-UA"/>
        </w:rPr>
        <w:t xml:space="preserve"> громада)</w:t>
      </w:r>
      <w:r>
        <w:rPr>
          <w:rStyle w:val="a5"/>
          <w:sz w:val="28"/>
          <w:szCs w:val="28"/>
          <w:lang w:val="uk-UA"/>
        </w:rPr>
        <w:t>.</w:t>
      </w:r>
    </w:p>
    <w:p w14:paraId="6806CBB4" w14:textId="48DFAA52" w:rsidR="00D0445E" w:rsidRDefault="003F4A9F" w:rsidP="00791F4E">
      <w:pPr>
        <w:pStyle w:val="a3"/>
        <w:spacing w:before="0" w:beforeAutospacing="0" w:after="0" w:afterAutospacing="0"/>
        <w:ind w:firstLine="567"/>
        <w:jc w:val="both"/>
        <w:rPr>
          <w:sz w:val="28"/>
          <w:szCs w:val="28"/>
          <w:lang w:val="uk-UA"/>
        </w:rPr>
      </w:pPr>
      <w:r>
        <w:rPr>
          <w:rStyle w:val="a5"/>
          <w:b w:val="0"/>
          <w:bCs w:val="0"/>
          <w:sz w:val="28"/>
          <w:szCs w:val="28"/>
          <w:lang w:val="uk-UA"/>
        </w:rPr>
        <w:t xml:space="preserve">2. </w:t>
      </w:r>
      <w:r w:rsidR="00DE6F87" w:rsidRPr="00DE6F87">
        <w:rPr>
          <w:rStyle w:val="a5"/>
          <w:b w:val="0"/>
          <w:bCs w:val="0"/>
          <w:sz w:val="28"/>
          <w:szCs w:val="28"/>
          <w:lang w:val="uk-UA"/>
        </w:rPr>
        <w:t>Макроекономічна нестабільність в державі</w:t>
      </w:r>
      <w:r w:rsidR="00DE6F87" w:rsidRPr="00DE6F87">
        <w:rPr>
          <w:sz w:val="28"/>
          <w:szCs w:val="28"/>
          <w:lang w:val="uk-UA"/>
        </w:rPr>
        <w:t xml:space="preserve">, </w:t>
      </w:r>
      <w:r w:rsidR="00D0445E">
        <w:rPr>
          <w:sz w:val="28"/>
          <w:szCs w:val="28"/>
          <w:lang w:val="uk-UA"/>
        </w:rPr>
        <w:t xml:space="preserve">прискорення </w:t>
      </w:r>
      <w:r w:rsidR="00DE6F87" w:rsidRPr="00DE6F87">
        <w:rPr>
          <w:sz w:val="28"/>
          <w:szCs w:val="28"/>
          <w:lang w:val="uk-UA"/>
        </w:rPr>
        <w:t>інфляційн</w:t>
      </w:r>
      <w:r w:rsidR="00D0445E">
        <w:rPr>
          <w:sz w:val="28"/>
          <w:szCs w:val="28"/>
          <w:lang w:val="uk-UA"/>
        </w:rPr>
        <w:t>их</w:t>
      </w:r>
      <w:r w:rsidR="00DE6F87" w:rsidRPr="00DE6F87">
        <w:rPr>
          <w:sz w:val="28"/>
          <w:szCs w:val="28"/>
          <w:lang w:val="uk-UA"/>
        </w:rPr>
        <w:t xml:space="preserve"> процес</w:t>
      </w:r>
      <w:r w:rsidR="00D0445E">
        <w:rPr>
          <w:sz w:val="28"/>
          <w:szCs w:val="28"/>
          <w:lang w:val="uk-UA"/>
        </w:rPr>
        <w:t>ів</w:t>
      </w:r>
      <w:r w:rsidR="00DE6F87" w:rsidRPr="00DE6F87">
        <w:rPr>
          <w:sz w:val="28"/>
          <w:szCs w:val="28"/>
          <w:lang w:val="uk-UA"/>
        </w:rPr>
        <w:t>, коливання обмінного курсу</w:t>
      </w:r>
      <w:r w:rsidR="00D0445E">
        <w:rPr>
          <w:sz w:val="28"/>
          <w:szCs w:val="28"/>
          <w:lang w:val="uk-UA"/>
        </w:rPr>
        <w:t>, зростання цін на світовому енергетичному ринку.</w:t>
      </w:r>
    </w:p>
    <w:p w14:paraId="52687C7B" w14:textId="0D7C59EC" w:rsidR="00201524" w:rsidRDefault="003F4A9F" w:rsidP="00791F4E">
      <w:pPr>
        <w:pStyle w:val="a3"/>
        <w:spacing w:before="0" w:beforeAutospacing="0" w:after="0" w:afterAutospacing="0"/>
        <w:ind w:firstLine="567"/>
        <w:jc w:val="both"/>
        <w:rPr>
          <w:sz w:val="28"/>
          <w:szCs w:val="28"/>
          <w:lang w:val="uk-UA"/>
        </w:rPr>
      </w:pPr>
      <w:r>
        <w:rPr>
          <w:rStyle w:val="a5"/>
          <w:b w:val="0"/>
          <w:bCs w:val="0"/>
          <w:sz w:val="28"/>
          <w:szCs w:val="28"/>
          <w:lang w:val="uk-UA"/>
        </w:rPr>
        <w:lastRenderedPageBreak/>
        <w:t xml:space="preserve">3. </w:t>
      </w:r>
      <w:r w:rsidR="00DE6F87" w:rsidRPr="00DE6F87">
        <w:rPr>
          <w:rStyle w:val="a5"/>
          <w:b w:val="0"/>
          <w:bCs w:val="0"/>
          <w:sz w:val="28"/>
          <w:szCs w:val="28"/>
          <w:lang w:val="uk-UA"/>
        </w:rPr>
        <w:t>Зміна законодавства України</w:t>
      </w:r>
      <w:r w:rsidR="00DE6F87" w:rsidRPr="00DE6F87">
        <w:rPr>
          <w:sz w:val="28"/>
          <w:szCs w:val="28"/>
          <w:lang w:val="uk-UA"/>
        </w:rPr>
        <w:t xml:space="preserve"> </w:t>
      </w:r>
      <w:r>
        <w:rPr>
          <w:sz w:val="28"/>
          <w:szCs w:val="28"/>
          <w:lang w:val="uk-UA"/>
        </w:rPr>
        <w:t xml:space="preserve">в сфері </w:t>
      </w:r>
      <w:r w:rsidR="00DE6F87" w:rsidRPr="00DE6F87">
        <w:rPr>
          <w:sz w:val="28"/>
          <w:szCs w:val="28"/>
          <w:lang w:val="uk-UA"/>
        </w:rPr>
        <w:t xml:space="preserve">податкової </w:t>
      </w:r>
      <w:r w:rsidR="003F7952">
        <w:rPr>
          <w:sz w:val="28"/>
          <w:szCs w:val="28"/>
          <w:lang w:val="uk-UA"/>
        </w:rPr>
        <w:t xml:space="preserve">та бюджетної </w:t>
      </w:r>
      <w:r w:rsidR="00DE6F87" w:rsidRPr="00DE6F87">
        <w:rPr>
          <w:sz w:val="28"/>
          <w:szCs w:val="28"/>
          <w:lang w:val="uk-UA"/>
        </w:rPr>
        <w:t>політик, міжбюджетних трансфертів, соціальних стандартів тощо.</w:t>
      </w:r>
    </w:p>
    <w:p w14:paraId="76926109" w14:textId="26660D0B" w:rsidR="00201524" w:rsidRDefault="00201524" w:rsidP="00791F4E">
      <w:pPr>
        <w:pStyle w:val="a3"/>
        <w:spacing w:before="0" w:beforeAutospacing="0" w:after="0" w:afterAutospacing="0"/>
        <w:ind w:firstLine="567"/>
        <w:jc w:val="both"/>
        <w:rPr>
          <w:sz w:val="28"/>
          <w:szCs w:val="28"/>
          <w:lang w:val="uk-UA"/>
        </w:rPr>
      </w:pPr>
      <w:r>
        <w:rPr>
          <w:sz w:val="28"/>
          <w:szCs w:val="28"/>
          <w:lang w:val="uk-UA"/>
        </w:rPr>
        <w:t>4. Зміна місцезнаходження платників (перереєстрація на територію  інших адміністративно-територіальних одиниць).</w:t>
      </w:r>
    </w:p>
    <w:p w14:paraId="6763EC69" w14:textId="4615A626" w:rsidR="000E3361" w:rsidRDefault="00201524" w:rsidP="00791F4E">
      <w:pPr>
        <w:pStyle w:val="a3"/>
        <w:spacing w:before="0" w:beforeAutospacing="0" w:after="0" w:afterAutospacing="0"/>
        <w:ind w:firstLine="567"/>
        <w:jc w:val="both"/>
        <w:rPr>
          <w:sz w:val="28"/>
          <w:szCs w:val="28"/>
          <w:lang w:val="uk-UA"/>
        </w:rPr>
      </w:pPr>
      <w:r>
        <w:rPr>
          <w:rStyle w:val="a5"/>
          <w:b w:val="0"/>
          <w:bCs w:val="0"/>
          <w:sz w:val="28"/>
          <w:szCs w:val="28"/>
          <w:lang w:val="uk-UA"/>
        </w:rPr>
        <w:t>5</w:t>
      </w:r>
      <w:r w:rsidR="003F4A9F">
        <w:rPr>
          <w:rStyle w:val="a5"/>
          <w:b w:val="0"/>
          <w:bCs w:val="0"/>
          <w:sz w:val="28"/>
          <w:szCs w:val="28"/>
          <w:lang w:val="uk-UA"/>
        </w:rPr>
        <w:t xml:space="preserve">. </w:t>
      </w:r>
      <w:r w:rsidR="00DE6F87" w:rsidRPr="00DE6F87">
        <w:rPr>
          <w:rStyle w:val="a5"/>
          <w:b w:val="0"/>
          <w:bCs w:val="0"/>
          <w:sz w:val="28"/>
          <w:szCs w:val="28"/>
          <w:lang w:val="uk-UA"/>
        </w:rPr>
        <w:t>Зниження платоспроможності населення</w:t>
      </w:r>
      <w:r w:rsidR="000E3361">
        <w:rPr>
          <w:rStyle w:val="a5"/>
          <w:b w:val="0"/>
          <w:bCs w:val="0"/>
          <w:sz w:val="28"/>
          <w:szCs w:val="28"/>
          <w:lang w:val="uk-UA"/>
        </w:rPr>
        <w:t xml:space="preserve"> </w:t>
      </w:r>
      <w:r w:rsidR="000E3361" w:rsidRPr="00017551">
        <w:rPr>
          <w:sz w:val="28"/>
          <w:szCs w:val="28"/>
          <w:lang w:val="uk-UA"/>
        </w:rPr>
        <w:t xml:space="preserve">у зв’язку із збройною агресією </w:t>
      </w:r>
      <w:r w:rsidR="000E3361">
        <w:rPr>
          <w:sz w:val="28"/>
          <w:szCs w:val="28"/>
          <w:lang w:val="uk-UA"/>
        </w:rPr>
        <w:t>р</w:t>
      </w:r>
      <w:r w:rsidR="000E3361" w:rsidRPr="00017551">
        <w:rPr>
          <w:sz w:val="28"/>
          <w:szCs w:val="28"/>
          <w:lang w:val="uk-UA"/>
        </w:rPr>
        <w:t xml:space="preserve">осійської </w:t>
      </w:r>
      <w:r w:rsidR="000E3361">
        <w:rPr>
          <w:sz w:val="28"/>
          <w:szCs w:val="28"/>
          <w:lang w:val="uk-UA"/>
        </w:rPr>
        <w:t>ф</w:t>
      </w:r>
      <w:r w:rsidR="000E3361" w:rsidRPr="00017551">
        <w:rPr>
          <w:sz w:val="28"/>
          <w:szCs w:val="28"/>
          <w:lang w:val="uk-UA"/>
        </w:rPr>
        <w:t>едерації призводитиме до збільшення заборгованості за енергоносії та житлово-комунальні послуги та нарахувань</w:t>
      </w:r>
      <w:r w:rsidR="000E3361">
        <w:rPr>
          <w:sz w:val="28"/>
          <w:szCs w:val="28"/>
          <w:lang w:val="uk-UA"/>
        </w:rPr>
        <w:t xml:space="preserve">, а </w:t>
      </w:r>
      <w:r w:rsidR="00DE6F87" w:rsidRPr="00DE6F87">
        <w:rPr>
          <w:rStyle w:val="a5"/>
          <w:b w:val="0"/>
          <w:bCs w:val="0"/>
          <w:sz w:val="28"/>
          <w:szCs w:val="28"/>
          <w:lang w:val="uk-UA"/>
        </w:rPr>
        <w:t>суб’єктів</w:t>
      </w:r>
      <w:r w:rsidR="000E3361">
        <w:rPr>
          <w:rStyle w:val="a5"/>
          <w:b w:val="0"/>
          <w:bCs w:val="0"/>
          <w:sz w:val="28"/>
          <w:szCs w:val="28"/>
          <w:lang w:val="uk-UA"/>
        </w:rPr>
        <w:t xml:space="preserve"> економічної діяльності - призведе </w:t>
      </w:r>
      <w:r w:rsidR="000E3361" w:rsidRPr="006832A8">
        <w:rPr>
          <w:sz w:val="28"/>
          <w:szCs w:val="28"/>
          <w:lang w:val="uk-UA"/>
        </w:rPr>
        <w:t xml:space="preserve">до зменшення надходжень до </w:t>
      </w:r>
      <w:r w:rsidR="000E3361">
        <w:rPr>
          <w:sz w:val="28"/>
          <w:szCs w:val="28"/>
          <w:lang w:val="uk-UA"/>
        </w:rPr>
        <w:t xml:space="preserve">місцевого </w:t>
      </w:r>
      <w:r w:rsidR="000E3361" w:rsidRPr="006832A8">
        <w:rPr>
          <w:sz w:val="28"/>
          <w:szCs w:val="28"/>
          <w:lang w:val="uk-UA"/>
        </w:rPr>
        <w:t xml:space="preserve">бюджету та зростання заборгованості </w:t>
      </w:r>
      <w:r w:rsidR="000E3361">
        <w:rPr>
          <w:sz w:val="28"/>
          <w:szCs w:val="28"/>
          <w:lang w:val="uk-UA"/>
        </w:rPr>
        <w:t>зі сплати податків і зборів.</w:t>
      </w:r>
    </w:p>
    <w:p w14:paraId="77B5FE33" w14:textId="0D8486F4" w:rsidR="00D0445E" w:rsidRDefault="00201524" w:rsidP="00791F4E">
      <w:pPr>
        <w:pStyle w:val="a3"/>
        <w:spacing w:before="0" w:beforeAutospacing="0" w:after="0" w:afterAutospacing="0"/>
        <w:ind w:firstLine="567"/>
        <w:jc w:val="both"/>
        <w:rPr>
          <w:sz w:val="28"/>
          <w:szCs w:val="28"/>
          <w:lang w:val="uk-UA"/>
        </w:rPr>
      </w:pPr>
      <w:r>
        <w:rPr>
          <w:rStyle w:val="a5"/>
          <w:b w:val="0"/>
          <w:bCs w:val="0"/>
          <w:sz w:val="28"/>
          <w:szCs w:val="28"/>
          <w:lang w:val="uk-UA"/>
        </w:rPr>
        <w:t>6</w:t>
      </w:r>
      <w:r w:rsidR="003F7952">
        <w:rPr>
          <w:rStyle w:val="a5"/>
          <w:b w:val="0"/>
          <w:bCs w:val="0"/>
          <w:sz w:val="28"/>
          <w:szCs w:val="28"/>
          <w:lang w:val="uk-UA"/>
        </w:rPr>
        <w:t xml:space="preserve">. </w:t>
      </w:r>
      <w:r w:rsidR="00DE6F87" w:rsidRPr="00DE6F87">
        <w:rPr>
          <w:rStyle w:val="a5"/>
          <w:b w:val="0"/>
          <w:bCs w:val="0"/>
          <w:sz w:val="28"/>
          <w:szCs w:val="28"/>
          <w:lang w:val="uk-UA"/>
        </w:rPr>
        <w:t>Затримки або недо</w:t>
      </w:r>
      <w:r w:rsidR="003F7952">
        <w:rPr>
          <w:rStyle w:val="a5"/>
          <w:b w:val="0"/>
          <w:bCs w:val="0"/>
          <w:sz w:val="28"/>
          <w:szCs w:val="28"/>
          <w:lang w:val="uk-UA"/>
        </w:rPr>
        <w:t xml:space="preserve">фінансування міжбюджетних </w:t>
      </w:r>
      <w:r w:rsidR="00DE6F87" w:rsidRPr="00DE6F87">
        <w:rPr>
          <w:rStyle w:val="a5"/>
          <w:b w:val="0"/>
          <w:bCs w:val="0"/>
          <w:sz w:val="28"/>
          <w:szCs w:val="28"/>
          <w:lang w:val="uk-UA"/>
        </w:rPr>
        <w:t>трансфертів з державного бюджету</w:t>
      </w:r>
      <w:r w:rsidR="00DE6F87" w:rsidRPr="00DE6F87">
        <w:rPr>
          <w:sz w:val="28"/>
          <w:szCs w:val="28"/>
          <w:lang w:val="uk-UA"/>
        </w:rPr>
        <w:t>.</w:t>
      </w:r>
    </w:p>
    <w:p w14:paraId="6FCF5325" w14:textId="3B7D09E3" w:rsidR="00DE6F87" w:rsidRPr="00DE6F87" w:rsidRDefault="00201524" w:rsidP="00791F4E">
      <w:pPr>
        <w:pStyle w:val="a3"/>
        <w:spacing w:before="0" w:beforeAutospacing="0" w:after="0" w:afterAutospacing="0"/>
        <w:ind w:firstLine="567"/>
        <w:jc w:val="both"/>
        <w:rPr>
          <w:sz w:val="28"/>
          <w:szCs w:val="28"/>
          <w:lang w:val="uk-UA"/>
        </w:rPr>
      </w:pPr>
      <w:r>
        <w:rPr>
          <w:rStyle w:val="a5"/>
          <w:b w:val="0"/>
          <w:bCs w:val="0"/>
          <w:sz w:val="28"/>
          <w:szCs w:val="28"/>
          <w:lang w:val="uk-UA"/>
        </w:rPr>
        <w:t>7</w:t>
      </w:r>
      <w:r w:rsidR="003F7952">
        <w:rPr>
          <w:rStyle w:val="a5"/>
          <w:b w:val="0"/>
          <w:bCs w:val="0"/>
          <w:sz w:val="28"/>
          <w:szCs w:val="28"/>
          <w:lang w:val="uk-UA"/>
        </w:rPr>
        <w:t xml:space="preserve">. </w:t>
      </w:r>
      <w:r w:rsidR="00DE6F87" w:rsidRPr="00DE6F87">
        <w:rPr>
          <w:rStyle w:val="a5"/>
          <w:b w:val="0"/>
          <w:bCs w:val="0"/>
          <w:sz w:val="28"/>
          <w:szCs w:val="28"/>
          <w:lang w:val="uk-UA"/>
        </w:rPr>
        <w:t>Природні</w:t>
      </w:r>
      <w:r w:rsidR="003F7952">
        <w:rPr>
          <w:rStyle w:val="a5"/>
          <w:b w:val="0"/>
          <w:bCs w:val="0"/>
          <w:sz w:val="28"/>
          <w:szCs w:val="28"/>
          <w:lang w:val="uk-UA"/>
        </w:rPr>
        <w:t xml:space="preserve"> та </w:t>
      </w:r>
      <w:r w:rsidR="00DE6F87" w:rsidRPr="00DE6F87">
        <w:rPr>
          <w:rStyle w:val="a5"/>
          <w:b w:val="0"/>
          <w:bCs w:val="0"/>
          <w:sz w:val="28"/>
          <w:szCs w:val="28"/>
          <w:lang w:val="uk-UA"/>
        </w:rPr>
        <w:t>техногенні ризики</w:t>
      </w:r>
      <w:r w:rsidR="00DE6F87" w:rsidRPr="00DE6F87">
        <w:rPr>
          <w:sz w:val="28"/>
          <w:szCs w:val="28"/>
          <w:lang w:val="uk-UA"/>
        </w:rPr>
        <w:t xml:space="preserve"> — надзвичайні ситуації, які потребують непередбачених видатків.</w:t>
      </w:r>
    </w:p>
    <w:p w14:paraId="76151265" w14:textId="2CA4D058" w:rsidR="00DE6F87" w:rsidRDefault="00201524" w:rsidP="00791F4E">
      <w:pPr>
        <w:pStyle w:val="a3"/>
        <w:spacing w:before="0" w:beforeAutospacing="0" w:after="0" w:afterAutospacing="0"/>
        <w:ind w:firstLine="567"/>
        <w:jc w:val="both"/>
        <w:rPr>
          <w:sz w:val="28"/>
          <w:szCs w:val="28"/>
          <w:lang w:val="uk-UA"/>
        </w:rPr>
      </w:pPr>
      <w:r>
        <w:rPr>
          <w:rStyle w:val="a5"/>
          <w:b w:val="0"/>
          <w:bCs w:val="0"/>
          <w:sz w:val="28"/>
          <w:szCs w:val="28"/>
          <w:lang w:val="uk-UA"/>
        </w:rPr>
        <w:t>8</w:t>
      </w:r>
      <w:r w:rsidR="003F7952">
        <w:rPr>
          <w:rStyle w:val="a5"/>
          <w:b w:val="0"/>
          <w:bCs w:val="0"/>
          <w:sz w:val="28"/>
          <w:szCs w:val="28"/>
          <w:lang w:val="uk-UA"/>
        </w:rPr>
        <w:t xml:space="preserve">. </w:t>
      </w:r>
      <w:r w:rsidR="00DE6F87" w:rsidRPr="00DE6F87">
        <w:rPr>
          <w:rStyle w:val="a5"/>
          <w:b w:val="0"/>
          <w:bCs w:val="0"/>
          <w:sz w:val="28"/>
          <w:szCs w:val="28"/>
          <w:lang w:val="uk-UA"/>
        </w:rPr>
        <w:t xml:space="preserve">Ризики, пов’язані з низьким </w:t>
      </w:r>
      <w:r w:rsidR="003F7952">
        <w:rPr>
          <w:rStyle w:val="a5"/>
          <w:b w:val="0"/>
          <w:bCs w:val="0"/>
          <w:sz w:val="28"/>
          <w:szCs w:val="28"/>
          <w:lang w:val="uk-UA"/>
        </w:rPr>
        <w:t xml:space="preserve">рівнем </w:t>
      </w:r>
      <w:r w:rsidR="00DE6F87" w:rsidRPr="00DE6F87">
        <w:rPr>
          <w:rStyle w:val="a5"/>
          <w:b w:val="0"/>
          <w:bCs w:val="0"/>
          <w:sz w:val="28"/>
          <w:szCs w:val="28"/>
          <w:lang w:val="uk-UA"/>
        </w:rPr>
        <w:t>кадров</w:t>
      </w:r>
      <w:r w:rsidR="003F7952">
        <w:rPr>
          <w:rStyle w:val="a5"/>
          <w:b w:val="0"/>
          <w:bCs w:val="0"/>
          <w:sz w:val="28"/>
          <w:szCs w:val="28"/>
          <w:lang w:val="uk-UA"/>
        </w:rPr>
        <w:t>ого</w:t>
      </w:r>
      <w:r w:rsidR="00DE6F87" w:rsidRPr="00DE6F87">
        <w:rPr>
          <w:rStyle w:val="a5"/>
          <w:b w:val="0"/>
          <w:bCs w:val="0"/>
          <w:sz w:val="28"/>
          <w:szCs w:val="28"/>
          <w:lang w:val="uk-UA"/>
        </w:rPr>
        <w:t xml:space="preserve"> потенціал</w:t>
      </w:r>
      <w:r w:rsidR="003F7952">
        <w:rPr>
          <w:rStyle w:val="a5"/>
          <w:b w:val="0"/>
          <w:bCs w:val="0"/>
          <w:sz w:val="28"/>
          <w:szCs w:val="28"/>
          <w:lang w:val="uk-UA"/>
        </w:rPr>
        <w:t>у</w:t>
      </w:r>
      <w:r w:rsidR="00DE6F87" w:rsidRPr="00DE6F87">
        <w:rPr>
          <w:rStyle w:val="a5"/>
          <w:b w:val="0"/>
          <w:bCs w:val="0"/>
          <w:sz w:val="28"/>
          <w:szCs w:val="28"/>
          <w:lang w:val="uk-UA"/>
        </w:rPr>
        <w:t xml:space="preserve"> </w:t>
      </w:r>
      <w:r w:rsidR="003F7952">
        <w:rPr>
          <w:rStyle w:val="a5"/>
          <w:b w:val="0"/>
          <w:bCs w:val="0"/>
          <w:sz w:val="28"/>
          <w:szCs w:val="28"/>
          <w:lang w:val="uk-UA"/>
        </w:rPr>
        <w:t>в</w:t>
      </w:r>
      <w:r w:rsidR="00DE6F87" w:rsidRPr="00DE6F87">
        <w:rPr>
          <w:rStyle w:val="a5"/>
          <w:b w:val="0"/>
          <w:bCs w:val="0"/>
          <w:sz w:val="28"/>
          <w:szCs w:val="28"/>
          <w:lang w:val="uk-UA"/>
        </w:rPr>
        <w:t xml:space="preserve"> бюджетних установах</w:t>
      </w:r>
      <w:r w:rsidR="003F7952">
        <w:rPr>
          <w:rStyle w:val="a5"/>
          <w:b w:val="0"/>
          <w:bCs w:val="0"/>
          <w:sz w:val="28"/>
          <w:szCs w:val="28"/>
          <w:lang w:val="uk-UA"/>
        </w:rPr>
        <w:t xml:space="preserve"> та організаціях громади</w:t>
      </w:r>
      <w:r w:rsidR="00DE6F87" w:rsidRPr="00DE6F87">
        <w:rPr>
          <w:sz w:val="28"/>
          <w:szCs w:val="28"/>
          <w:lang w:val="uk-UA"/>
        </w:rPr>
        <w:t xml:space="preserve">, що може впливати на якість </w:t>
      </w:r>
      <w:r w:rsidR="003F7952">
        <w:rPr>
          <w:sz w:val="28"/>
          <w:szCs w:val="28"/>
          <w:lang w:val="uk-UA"/>
        </w:rPr>
        <w:t xml:space="preserve">досягнення </w:t>
      </w:r>
      <w:r w:rsidR="00DE6F87" w:rsidRPr="00DE6F87">
        <w:rPr>
          <w:sz w:val="28"/>
          <w:szCs w:val="28"/>
          <w:lang w:val="uk-UA"/>
        </w:rPr>
        <w:t xml:space="preserve"> </w:t>
      </w:r>
      <w:r w:rsidR="003F7952">
        <w:rPr>
          <w:sz w:val="28"/>
          <w:szCs w:val="28"/>
          <w:lang w:val="uk-UA"/>
        </w:rPr>
        <w:t xml:space="preserve">стратегічних цілей та виконання завдань місцевих цільових </w:t>
      </w:r>
      <w:r w:rsidR="00DE6F87" w:rsidRPr="00DE6F87">
        <w:rPr>
          <w:sz w:val="28"/>
          <w:szCs w:val="28"/>
          <w:lang w:val="uk-UA"/>
        </w:rPr>
        <w:t>програм.</w:t>
      </w:r>
    </w:p>
    <w:p w14:paraId="7921CE26" w14:textId="28C0764D" w:rsidR="00017551" w:rsidRPr="00017551" w:rsidRDefault="000E3361" w:rsidP="00500D54">
      <w:pPr>
        <w:pStyle w:val="a3"/>
        <w:spacing w:before="0" w:beforeAutospacing="0" w:after="0" w:afterAutospacing="0"/>
        <w:ind w:firstLine="567"/>
        <w:jc w:val="both"/>
        <w:rPr>
          <w:sz w:val="28"/>
          <w:szCs w:val="28"/>
          <w:lang w:val="uk-UA"/>
        </w:rPr>
      </w:pPr>
      <w:r>
        <w:rPr>
          <w:sz w:val="28"/>
          <w:szCs w:val="28"/>
          <w:lang w:val="uk-UA"/>
        </w:rPr>
        <w:t>Н</w:t>
      </w:r>
      <w:r w:rsidR="00017551" w:rsidRPr="00017551">
        <w:rPr>
          <w:sz w:val="28"/>
          <w:szCs w:val="28"/>
          <w:lang w:val="uk-UA"/>
        </w:rPr>
        <w:t>аведени</w:t>
      </w:r>
      <w:r>
        <w:rPr>
          <w:sz w:val="28"/>
          <w:szCs w:val="28"/>
          <w:lang w:val="uk-UA"/>
        </w:rPr>
        <w:t xml:space="preserve">й </w:t>
      </w:r>
      <w:r w:rsidR="00017551" w:rsidRPr="00017551">
        <w:rPr>
          <w:sz w:val="28"/>
          <w:szCs w:val="28"/>
          <w:lang w:val="uk-UA"/>
        </w:rPr>
        <w:t xml:space="preserve"> </w:t>
      </w:r>
      <w:r>
        <w:rPr>
          <w:sz w:val="28"/>
          <w:szCs w:val="28"/>
          <w:lang w:val="uk-UA"/>
        </w:rPr>
        <w:t xml:space="preserve">перелік можливих ризиків </w:t>
      </w:r>
      <w:r w:rsidR="00017551" w:rsidRPr="00017551">
        <w:rPr>
          <w:sz w:val="28"/>
          <w:szCs w:val="28"/>
          <w:lang w:val="uk-UA"/>
        </w:rPr>
        <w:t>не є вичерпним та буде залежати від зміни ситуації на фронті, зовнішніх та внутрішніх умов економічного розвитку, виникнення нових викликів для країни.</w:t>
      </w:r>
    </w:p>
    <w:p w14:paraId="26C051DC" w14:textId="5375C25F" w:rsidR="00BB14AF" w:rsidRDefault="00DE6F87" w:rsidP="00500D54">
      <w:pPr>
        <w:pStyle w:val="3"/>
        <w:spacing w:before="0" w:beforeAutospacing="0" w:after="0" w:afterAutospacing="0"/>
        <w:ind w:firstLine="567"/>
        <w:jc w:val="both"/>
        <w:rPr>
          <w:rStyle w:val="a5"/>
          <w:sz w:val="28"/>
          <w:szCs w:val="28"/>
          <w:lang w:val="uk-UA"/>
        </w:rPr>
      </w:pPr>
      <w:r w:rsidRPr="00DE6F87">
        <w:rPr>
          <w:rStyle w:val="a5"/>
          <w:sz w:val="28"/>
          <w:szCs w:val="28"/>
          <w:lang w:val="uk-UA"/>
        </w:rPr>
        <w:t>Заход</w:t>
      </w:r>
      <w:r w:rsidR="007D1A9A">
        <w:rPr>
          <w:rStyle w:val="a5"/>
          <w:sz w:val="28"/>
          <w:szCs w:val="28"/>
          <w:lang w:val="uk-UA"/>
        </w:rPr>
        <w:t>ами</w:t>
      </w:r>
      <w:r w:rsidRPr="00DE6F87">
        <w:rPr>
          <w:rStyle w:val="a5"/>
          <w:sz w:val="28"/>
          <w:szCs w:val="28"/>
          <w:lang w:val="uk-UA"/>
        </w:rPr>
        <w:t xml:space="preserve"> з мінімізації впливу ризиків</w:t>
      </w:r>
      <w:r w:rsidR="007D1A9A">
        <w:rPr>
          <w:rStyle w:val="a5"/>
          <w:sz w:val="28"/>
          <w:szCs w:val="28"/>
          <w:lang w:val="uk-UA"/>
        </w:rPr>
        <w:t xml:space="preserve"> на показники місцевого бюджету можуть бути</w:t>
      </w:r>
      <w:r w:rsidR="00BB14AF">
        <w:rPr>
          <w:rStyle w:val="a5"/>
          <w:sz w:val="28"/>
          <w:szCs w:val="28"/>
          <w:lang w:val="uk-UA"/>
        </w:rPr>
        <w:t>:</w:t>
      </w:r>
    </w:p>
    <w:p w14:paraId="25E00FC7" w14:textId="1153B5E5" w:rsidR="00BB14AF" w:rsidRPr="00BB14AF" w:rsidRDefault="00BB14AF" w:rsidP="00791F4E">
      <w:pPr>
        <w:pStyle w:val="a3"/>
        <w:numPr>
          <w:ilvl w:val="0"/>
          <w:numId w:val="19"/>
        </w:numPr>
        <w:spacing w:before="0" w:beforeAutospacing="0" w:after="0" w:afterAutospacing="0"/>
        <w:ind w:left="0" w:firstLine="360"/>
        <w:jc w:val="both"/>
        <w:rPr>
          <w:sz w:val="28"/>
          <w:szCs w:val="28"/>
          <w:lang w:val="uk-UA"/>
        </w:rPr>
      </w:pPr>
      <w:r>
        <w:rPr>
          <w:sz w:val="28"/>
          <w:szCs w:val="28"/>
          <w:lang w:val="uk-UA"/>
        </w:rPr>
        <w:t>р</w:t>
      </w:r>
      <w:r w:rsidRPr="00BB14AF">
        <w:rPr>
          <w:sz w:val="28"/>
          <w:szCs w:val="28"/>
          <w:lang w:val="uk-UA"/>
        </w:rPr>
        <w:t>озроблення та щорічне оновлення планів дій у кризових ситуаціях (</w:t>
      </w:r>
      <w:proofErr w:type="spellStart"/>
      <w:r w:rsidRPr="00BB14AF">
        <w:rPr>
          <w:sz w:val="28"/>
          <w:szCs w:val="28"/>
          <w:lang w:val="uk-UA"/>
        </w:rPr>
        <w:t>блекаути</w:t>
      </w:r>
      <w:proofErr w:type="spellEnd"/>
      <w:r w:rsidRPr="00BB14AF">
        <w:rPr>
          <w:sz w:val="28"/>
          <w:szCs w:val="28"/>
          <w:lang w:val="uk-UA"/>
        </w:rPr>
        <w:t xml:space="preserve">, евакуація, тимчасова </w:t>
      </w:r>
      <w:proofErr w:type="spellStart"/>
      <w:r w:rsidRPr="00BB14AF">
        <w:rPr>
          <w:sz w:val="28"/>
          <w:szCs w:val="28"/>
          <w:lang w:val="uk-UA"/>
        </w:rPr>
        <w:t>релокація</w:t>
      </w:r>
      <w:proofErr w:type="spellEnd"/>
      <w:r w:rsidRPr="00BB14AF">
        <w:rPr>
          <w:sz w:val="28"/>
          <w:szCs w:val="28"/>
          <w:lang w:val="uk-UA"/>
        </w:rPr>
        <w:t>)</w:t>
      </w:r>
      <w:r w:rsidR="0080594E">
        <w:rPr>
          <w:sz w:val="28"/>
          <w:szCs w:val="28"/>
          <w:lang w:val="uk-UA"/>
        </w:rPr>
        <w:t>;</w:t>
      </w:r>
    </w:p>
    <w:p w14:paraId="1FCA11B9" w14:textId="6FFD32AF" w:rsidR="00BB14AF" w:rsidRPr="00BB14AF" w:rsidRDefault="0080594E" w:rsidP="00791F4E">
      <w:pPr>
        <w:pStyle w:val="a3"/>
        <w:numPr>
          <w:ilvl w:val="0"/>
          <w:numId w:val="19"/>
        </w:numPr>
        <w:spacing w:before="0" w:beforeAutospacing="0" w:after="0" w:afterAutospacing="0"/>
        <w:ind w:left="0" w:firstLine="360"/>
        <w:jc w:val="both"/>
        <w:rPr>
          <w:sz w:val="28"/>
          <w:szCs w:val="28"/>
          <w:lang w:val="uk-UA"/>
        </w:rPr>
      </w:pPr>
      <w:r>
        <w:rPr>
          <w:sz w:val="28"/>
          <w:szCs w:val="28"/>
          <w:lang w:val="uk-UA"/>
        </w:rPr>
        <w:t>з</w:t>
      </w:r>
      <w:r w:rsidR="00BB14AF" w:rsidRPr="00BB14AF">
        <w:rPr>
          <w:sz w:val="28"/>
          <w:szCs w:val="28"/>
          <w:lang w:val="uk-UA"/>
        </w:rPr>
        <w:t xml:space="preserve">абезпечення автономності роботи </w:t>
      </w:r>
      <w:r>
        <w:rPr>
          <w:sz w:val="28"/>
          <w:szCs w:val="28"/>
          <w:lang w:val="uk-UA"/>
        </w:rPr>
        <w:t>бюджетних установ та організацій, комунальних підприємств</w:t>
      </w:r>
      <w:r w:rsidR="00BB14AF" w:rsidRPr="00BB14AF">
        <w:rPr>
          <w:sz w:val="28"/>
          <w:szCs w:val="28"/>
          <w:lang w:val="uk-UA"/>
        </w:rPr>
        <w:t xml:space="preserve"> (резервне енергозабезпечення, водопостачання, зв’язок)</w:t>
      </w:r>
      <w:r>
        <w:rPr>
          <w:sz w:val="28"/>
          <w:szCs w:val="28"/>
          <w:lang w:val="uk-UA"/>
        </w:rPr>
        <w:t>;</w:t>
      </w:r>
    </w:p>
    <w:p w14:paraId="2616A42D" w14:textId="5576CD0C" w:rsidR="00BB14AF" w:rsidRPr="00BB14AF" w:rsidRDefault="0080594E" w:rsidP="00791F4E">
      <w:pPr>
        <w:pStyle w:val="a3"/>
        <w:numPr>
          <w:ilvl w:val="0"/>
          <w:numId w:val="19"/>
        </w:numPr>
        <w:spacing w:before="0" w:beforeAutospacing="0" w:after="0" w:afterAutospacing="0"/>
        <w:ind w:left="0" w:firstLine="360"/>
        <w:jc w:val="both"/>
        <w:rPr>
          <w:sz w:val="28"/>
          <w:szCs w:val="28"/>
          <w:lang w:val="uk-UA"/>
        </w:rPr>
      </w:pPr>
      <w:r>
        <w:rPr>
          <w:sz w:val="28"/>
          <w:szCs w:val="28"/>
          <w:lang w:val="uk-UA"/>
        </w:rPr>
        <w:t>п</w:t>
      </w:r>
      <w:r w:rsidR="00BB14AF" w:rsidRPr="00BB14AF">
        <w:rPr>
          <w:sz w:val="28"/>
          <w:szCs w:val="28"/>
          <w:lang w:val="uk-UA"/>
        </w:rPr>
        <w:t>ошук та залучення альтернативних джерел фінансування (гуманітарна, донорська, технічна допомога)</w:t>
      </w:r>
      <w:r>
        <w:rPr>
          <w:sz w:val="28"/>
          <w:szCs w:val="28"/>
          <w:lang w:val="uk-UA"/>
        </w:rPr>
        <w:t>;</w:t>
      </w:r>
    </w:p>
    <w:p w14:paraId="78C2FEEB" w14:textId="0B3B2481" w:rsidR="00BB14AF" w:rsidRPr="0080594E" w:rsidRDefault="0080594E" w:rsidP="00791F4E">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00BB14AF" w:rsidRPr="0080594E">
        <w:rPr>
          <w:rFonts w:ascii="Times New Roman" w:eastAsia="Times New Roman" w:hAnsi="Times New Roman" w:cs="Times New Roman"/>
          <w:sz w:val="28"/>
          <w:szCs w:val="28"/>
          <w:lang w:val="uk-UA" w:eastAsia="ru-RU"/>
        </w:rPr>
        <w:t xml:space="preserve">егулярне оновлення прогнозів доходів із врахуванням </w:t>
      </w:r>
      <w:r>
        <w:rPr>
          <w:rFonts w:ascii="Times New Roman" w:eastAsia="Times New Roman" w:hAnsi="Times New Roman" w:cs="Times New Roman"/>
          <w:sz w:val="28"/>
          <w:szCs w:val="28"/>
          <w:lang w:val="uk-UA" w:eastAsia="ru-RU"/>
        </w:rPr>
        <w:t xml:space="preserve">зміни </w:t>
      </w:r>
      <w:r w:rsidR="00BB14AF" w:rsidRPr="0080594E">
        <w:rPr>
          <w:rFonts w:ascii="Times New Roman" w:eastAsia="Times New Roman" w:hAnsi="Times New Roman" w:cs="Times New Roman"/>
          <w:sz w:val="28"/>
          <w:szCs w:val="28"/>
          <w:lang w:val="uk-UA" w:eastAsia="ru-RU"/>
        </w:rPr>
        <w:t>макроекономічних показників</w:t>
      </w:r>
      <w:r>
        <w:rPr>
          <w:rFonts w:ascii="Times New Roman" w:eastAsia="Times New Roman" w:hAnsi="Times New Roman" w:cs="Times New Roman"/>
          <w:sz w:val="28"/>
          <w:szCs w:val="28"/>
          <w:lang w:val="uk-UA" w:eastAsia="ru-RU"/>
        </w:rPr>
        <w:t>;</w:t>
      </w:r>
    </w:p>
    <w:p w14:paraId="6BBA7FF8" w14:textId="3C2064E1" w:rsidR="00BB14AF" w:rsidRPr="0080594E" w:rsidRDefault="0080594E" w:rsidP="00791F4E">
      <w:pPr>
        <w:pStyle w:val="aa"/>
        <w:numPr>
          <w:ilvl w:val="0"/>
          <w:numId w:val="19"/>
        </w:numPr>
        <w:tabs>
          <w:tab w:val="left" w:pos="360"/>
        </w:tabs>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B14AF" w:rsidRPr="0080594E">
        <w:rPr>
          <w:rFonts w:ascii="Times New Roman" w:eastAsia="Times New Roman" w:hAnsi="Times New Roman" w:cs="Times New Roman"/>
          <w:sz w:val="28"/>
          <w:szCs w:val="28"/>
          <w:lang w:val="uk-UA" w:eastAsia="ru-RU"/>
        </w:rPr>
        <w:t xml:space="preserve">провадження програм енергоефективності для зменшення </w:t>
      </w:r>
      <w:r>
        <w:rPr>
          <w:rFonts w:ascii="Times New Roman" w:eastAsia="Times New Roman" w:hAnsi="Times New Roman" w:cs="Times New Roman"/>
          <w:sz w:val="28"/>
          <w:szCs w:val="28"/>
          <w:lang w:val="uk-UA" w:eastAsia="ru-RU"/>
        </w:rPr>
        <w:t xml:space="preserve">обсягів </w:t>
      </w:r>
      <w:r w:rsidR="00BB14AF" w:rsidRPr="0080594E">
        <w:rPr>
          <w:rFonts w:ascii="Times New Roman" w:eastAsia="Times New Roman" w:hAnsi="Times New Roman" w:cs="Times New Roman"/>
          <w:sz w:val="28"/>
          <w:szCs w:val="28"/>
          <w:lang w:val="uk-UA" w:eastAsia="ru-RU"/>
        </w:rPr>
        <w:t xml:space="preserve">видатків </w:t>
      </w:r>
      <w:r>
        <w:rPr>
          <w:rFonts w:ascii="Times New Roman" w:eastAsia="Times New Roman" w:hAnsi="Times New Roman" w:cs="Times New Roman"/>
          <w:sz w:val="28"/>
          <w:szCs w:val="28"/>
          <w:lang w:val="uk-UA" w:eastAsia="ru-RU"/>
        </w:rPr>
        <w:t xml:space="preserve">на </w:t>
      </w:r>
      <w:r w:rsidR="00BB14AF" w:rsidRPr="0080594E">
        <w:rPr>
          <w:rFonts w:ascii="Times New Roman" w:eastAsia="Times New Roman" w:hAnsi="Times New Roman" w:cs="Times New Roman"/>
          <w:sz w:val="28"/>
          <w:szCs w:val="28"/>
          <w:lang w:val="uk-UA" w:eastAsia="ru-RU"/>
        </w:rPr>
        <w:t>енергоносії</w:t>
      </w:r>
      <w:r>
        <w:rPr>
          <w:rFonts w:ascii="Times New Roman" w:eastAsia="Times New Roman" w:hAnsi="Times New Roman" w:cs="Times New Roman"/>
          <w:sz w:val="28"/>
          <w:szCs w:val="28"/>
          <w:lang w:val="uk-UA" w:eastAsia="ru-RU"/>
        </w:rPr>
        <w:t>;</w:t>
      </w:r>
    </w:p>
    <w:p w14:paraId="6CCC3E02" w14:textId="1D410E2F" w:rsidR="00BB14AF" w:rsidRPr="0080594E" w:rsidRDefault="0080594E" w:rsidP="00791F4E">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BB14AF" w:rsidRPr="0080594E">
        <w:rPr>
          <w:rFonts w:ascii="Times New Roman" w:eastAsia="Times New Roman" w:hAnsi="Times New Roman" w:cs="Times New Roman"/>
          <w:sz w:val="28"/>
          <w:szCs w:val="28"/>
          <w:lang w:val="uk-UA" w:eastAsia="ru-RU"/>
        </w:rPr>
        <w:t xml:space="preserve">роведення </w:t>
      </w:r>
      <w:r>
        <w:rPr>
          <w:rFonts w:ascii="Times New Roman" w:eastAsia="Times New Roman" w:hAnsi="Times New Roman" w:cs="Times New Roman"/>
          <w:sz w:val="28"/>
          <w:szCs w:val="28"/>
          <w:lang w:val="uk-UA" w:eastAsia="ru-RU"/>
        </w:rPr>
        <w:t xml:space="preserve">на постійній основі </w:t>
      </w:r>
      <w:r w:rsidR="00BB14AF" w:rsidRPr="0080594E">
        <w:rPr>
          <w:rFonts w:ascii="Times New Roman" w:eastAsia="Times New Roman" w:hAnsi="Times New Roman" w:cs="Times New Roman"/>
          <w:sz w:val="28"/>
          <w:szCs w:val="28"/>
          <w:lang w:val="uk-UA" w:eastAsia="ru-RU"/>
        </w:rPr>
        <w:t>фінансового моніторингу й</w:t>
      </w:r>
      <w:r>
        <w:rPr>
          <w:rFonts w:ascii="Times New Roman" w:eastAsia="Times New Roman" w:hAnsi="Times New Roman" w:cs="Times New Roman"/>
          <w:sz w:val="28"/>
          <w:szCs w:val="28"/>
          <w:lang w:val="uk-UA" w:eastAsia="ru-RU"/>
        </w:rPr>
        <w:t xml:space="preserve">, за необхідності, </w:t>
      </w:r>
      <w:r w:rsidR="00BB14AF" w:rsidRPr="0080594E">
        <w:rPr>
          <w:rFonts w:ascii="Times New Roman" w:eastAsia="Times New Roman" w:hAnsi="Times New Roman" w:cs="Times New Roman"/>
          <w:sz w:val="28"/>
          <w:szCs w:val="28"/>
          <w:lang w:val="uk-UA" w:eastAsia="ru-RU"/>
        </w:rPr>
        <w:t xml:space="preserve">уточнення </w:t>
      </w:r>
      <w:r>
        <w:rPr>
          <w:rFonts w:ascii="Times New Roman" w:eastAsia="Times New Roman" w:hAnsi="Times New Roman" w:cs="Times New Roman"/>
          <w:sz w:val="28"/>
          <w:szCs w:val="28"/>
          <w:lang w:val="uk-UA" w:eastAsia="ru-RU"/>
        </w:rPr>
        <w:t xml:space="preserve">обсягів </w:t>
      </w:r>
      <w:r w:rsidR="00BB14AF" w:rsidRPr="0080594E">
        <w:rPr>
          <w:rFonts w:ascii="Times New Roman" w:eastAsia="Times New Roman" w:hAnsi="Times New Roman" w:cs="Times New Roman"/>
          <w:sz w:val="28"/>
          <w:szCs w:val="28"/>
          <w:lang w:val="uk-UA" w:eastAsia="ru-RU"/>
        </w:rPr>
        <w:t>бюджетних призначень</w:t>
      </w:r>
      <w:r>
        <w:rPr>
          <w:rFonts w:ascii="Times New Roman" w:eastAsia="Times New Roman" w:hAnsi="Times New Roman" w:cs="Times New Roman"/>
          <w:sz w:val="28"/>
          <w:szCs w:val="28"/>
          <w:lang w:val="uk-UA" w:eastAsia="ru-RU"/>
        </w:rPr>
        <w:t>;</w:t>
      </w:r>
    </w:p>
    <w:p w14:paraId="1D941B7A" w14:textId="3C5957AE" w:rsidR="00BB14AF" w:rsidRPr="00BB14AF" w:rsidRDefault="00BE2D05" w:rsidP="00791F4E">
      <w:pPr>
        <w:pStyle w:val="a3"/>
        <w:numPr>
          <w:ilvl w:val="0"/>
          <w:numId w:val="19"/>
        </w:numPr>
        <w:spacing w:before="0" w:beforeAutospacing="0" w:after="0" w:afterAutospacing="0"/>
        <w:ind w:left="0" w:firstLine="360"/>
        <w:jc w:val="both"/>
        <w:rPr>
          <w:sz w:val="28"/>
          <w:szCs w:val="28"/>
          <w:lang w:val="uk-UA"/>
        </w:rPr>
      </w:pPr>
      <w:r>
        <w:rPr>
          <w:sz w:val="28"/>
          <w:szCs w:val="28"/>
          <w:lang w:val="uk-UA"/>
        </w:rPr>
        <w:t>г</w:t>
      </w:r>
      <w:r w:rsidR="00BB14AF" w:rsidRPr="00BB14AF">
        <w:rPr>
          <w:sz w:val="28"/>
          <w:szCs w:val="28"/>
          <w:lang w:val="uk-UA"/>
        </w:rPr>
        <w:t>нучке бюджетне планування з урахуванням резервів на можливі законодавчі зміни</w:t>
      </w:r>
      <w:r>
        <w:rPr>
          <w:sz w:val="28"/>
          <w:szCs w:val="28"/>
          <w:lang w:val="uk-UA"/>
        </w:rPr>
        <w:t>;</w:t>
      </w:r>
    </w:p>
    <w:p w14:paraId="55EEDB6E" w14:textId="7FEA50C3" w:rsidR="00BB14AF" w:rsidRPr="00BB14AF" w:rsidRDefault="0090485C" w:rsidP="00791F4E">
      <w:pPr>
        <w:pStyle w:val="a3"/>
        <w:numPr>
          <w:ilvl w:val="0"/>
          <w:numId w:val="19"/>
        </w:numPr>
        <w:spacing w:before="0" w:beforeAutospacing="0" w:after="0" w:afterAutospacing="0"/>
        <w:ind w:left="0" w:firstLine="360"/>
        <w:jc w:val="both"/>
        <w:rPr>
          <w:sz w:val="28"/>
          <w:szCs w:val="28"/>
          <w:lang w:val="uk-UA"/>
        </w:rPr>
      </w:pPr>
      <w:r>
        <w:rPr>
          <w:sz w:val="28"/>
          <w:szCs w:val="28"/>
          <w:lang w:val="uk-UA"/>
        </w:rPr>
        <w:t>а</w:t>
      </w:r>
      <w:r w:rsidR="00BB14AF" w:rsidRPr="00BB14AF">
        <w:rPr>
          <w:sz w:val="28"/>
          <w:szCs w:val="28"/>
          <w:lang w:val="uk-UA"/>
        </w:rPr>
        <w:t xml:space="preserve">даптація місцевих </w:t>
      </w:r>
      <w:r>
        <w:rPr>
          <w:sz w:val="28"/>
          <w:szCs w:val="28"/>
          <w:lang w:val="uk-UA"/>
        </w:rPr>
        <w:t xml:space="preserve">цільових </w:t>
      </w:r>
      <w:r w:rsidR="00BB14AF" w:rsidRPr="00BB14AF">
        <w:rPr>
          <w:sz w:val="28"/>
          <w:szCs w:val="28"/>
          <w:lang w:val="uk-UA"/>
        </w:rPr>
        <w:t>програм до змін у державній політиці шляхом оперативного коригування показників</w:t>
      </w:r>
      <w:r>
        <w:rPr>
          <w:sz w:val="28"/>
          <w:szCs w:val="28"/>
          <w:lang w:val="uk-UA"/>
        </w:rPr>
        <w:t>;</w:t>
      </w:r>
    </w:p>
    <w:p w14:paraId="6DF04EC9" w14:textId="7C77A3F3" w:rsidR="00BB14AF" w:rsidRPr="0090485C" w:rsidRDefault="0090485C" w:rsidP="00791F4E">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збільшення обсягу</w:t>
      </w:r>
      <w:r w:rsidR="00BB14AF" w:rsidRPr="0090485C">
        <w:rPr>
          <w:rFonts w:ascii="Times New Roman" w:eastAsia="Times New Roman" w:hAnsi="Times New Roman" w:cs="Times New Roman"/>
          <w:sz w:val="28"/>
          <w:szCs w:val="28"/>
          <w:lang w:val="uk-UA" w:eastAsia="ru-RU"/>
        </w:rPr>
        <w:t xml:space="preserve"> місцевих податків і зборів </w:t>
      </w:r>
      <w:r>
        <w:rPr>
          <w:rFonts w:ascii="Times New Roman" w:eastAsia="Times New Roman" w:hAnsi="Times New Roman" w:cs="Times New Roman"/>
          <w:sz w:val="28"/>
          <w:szCs w:val="28"/>
          <w:lang w:val="uk-UA" w:eastAsia="ru-RU"/>
        </w:rPr>
        <w:t xml:space="preserve">шляхом залучення на територію громади </w:t>
      </w:r>
      <w:r w:rsidR="00BB14AF" w:rsidRPr="0090485C">
        <w:rPr>
          <w:rFonts w:ascii="Times New Roman" w:eastAsia="Times New Roman" w:hAnsi="Times New Roman" w:cs="Times New Roman"/>
          <w:sz w:val="28"/>
          <w:szCs w:val="28"/>
          <w:lang w:val="uk-UA" w:eastAsia="ru-RU"/>
        </w:rPr>
        <w:t xml:space="preserve"> нови</w:t>
      </w:r>
      <w:r>
        <w:rPr>
          <w:rFonts w:ascii="Times New Roman" w:eastAsia="Times New Roman" w:hAnsi="Times New Roman" w:cs="Times New Roman"/>
          <w:sz w:val="28"/>
          <w:szCs w:val="28"/>
          <w:lang w:val="uk-UA" w:eastAsia="ru-RU"/>
        </w:rPr>
        <w:t>х</w:t>
      </w:r>
      <w:r w:rsidR="00BB14AF" w:rsidRPr="0090485C">
        <w:rPr>
          <w:rFonts w:ascii="Times New Roman" w:eastAsia="Times New Roman" w:hAnsi="Times New Roman" w:cs="Times New Roman"/>
          <w:sz w:val="28"/>
          <w:szCs w:val="28"/>
          <w:lang w:val="uk-UA" w:eastAsia="ru-RU"/>
        </w:rPr>
        <w:t xml:space="preserve"> платник</w:t>
      </w:r>
      <w:r>
        <w:rPr>
          <w:rFonts w:ascii="Times New Roman" w:eastAsia="Times New Roman" w:hAnsi="Times New Roman" w:cs="Times New Roman"/>
          <w:sz w:val="28"/>
          <w:szCs w:val="28"/>
          <w:lang w:val="uk-UA" w:eastAsia="ru-RU"/>
        </w:rPr>
        <w:t xml:space="preserve">ів – </w:t>
      </w:r>
      <w:proofErr w:type="spellStart"/>
      <w:r>
        <w:rPr>
          <w:rFonts w:ascii="Times New Roman" w:eastAsia="Times New Roman" w:hAnsi="Times New Roman" w:cs="Times New Roman"/>
          <w:sz w:val="28"/>
          <w:szCs w:val="28"/>
          <w:lang w:val="uk-UA" w:eastAsia="ru-RU"/>
        </w:rPr>
        <w:t>суб</w:t>
      </w:r>
      <w:proofErr w:type="spellEnd"/>
      <w:r w:rsidRPr="0090485C">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uk-UA" w:eastAsia="ru-RU"/>
        </w:rPr>
        <w:t>єктів</w:t>
      </w:r>
      <w:proofErr w:type="spellEnd"/>
      <w:r>
        <w:rPr>
          <w:rFonts w:ascii="Times New Roman" w:eastAsia="Times New Roman" w:hAnsi="Times New Roman" w:cs="Times New Roman"/>
          <w:sz w:val="28"/>
          <w:szCs w:val="28"/>
          <w:lang w:val="uk-UA" w:eastAsia="ru-RU"/>
        </w:rPr>
        <w:t xml:space="preserve"> господарювання;</w:t>
      </w:r>
    </w:p>
    <w:p w14:paraId="370B5827" w14:textId="34519684" w:rsidR="00BB14AF" w:rsidRPr="0090485C" w:rsidRDefault="0090485C" w:rsidP="00791F4E">
      <w:pPr>
        <w:pStyle w:val="aa"/>
        <w:numPr>
          <w:ilvl w:val="0"/>
          <w:numId w:val="19"/>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BB14AF" w:rsidRPr="0090485C">
        <w:rPr>
          <w:rFonts w:ascii="Times New Roman" w:eastAsia="Times New Roman" w:hAnsi="Times New Roman" w:cs="Times New Roman"/>
          <w:sz w:val="28"/>
          <w:szCs w:val="28"/>
          <w:lang w:val="uk-UA" w:eastAsia="ru-RU"/>
        </w:rPr>
        <w:t>творення сприятливих умов для розвитку малого бізнесу</w:t>
      </w:r>
      <w:r>
        <w:rPr>
          <w:rFonts w:ascii="Times New Roman" w:eastAsia="Times New Roman" w:hAnsi="Times New Roman" w:cs="Times New Roman"/>
          <w:sz w:val="28"/>
          <w:szCs w:val="28"/>
          <w:lang w:val="uk-UA" w:eastAsia="ru-RU"/>
        </w:rPr>
        <w:t>;</w:t>
      </w:r>
    </w:p>
    <w:p w14:paraId="79760BE8" w14:textId="3484F016" w:rsidR="00BB14AF" w:rsidRPr="00BB14AF" w:rsidRDefault="0090485C" w:rsidP="00791F4E">
      <w:pPr>
        <w:pStyle w:val="a3"/>
        <w:numPr>
          <w:ilvl w:val="0"/>
          <w:numId w:val="19"/>
        </w:numPr>
        <w:spacing w:before="0" w:beforeAutospacing="0" w:after="0" w:afterAutospacing="0"/>
        <w:jc w:val="both"/>
        <w:rPr>
          <w:sz w:val="28"/>
          <w:szCs w:val="28"/>
          <w:lang w:val="uk-UA"/>
        </w:rPr>
      </w:pPr>
      <w:r>
        <w:rPr>
          <w:sz w:val="28"/>
          <w:szCs w:val="28"/>
          <w:lang w:val="uk-UA"/>
        </w:rPr>
        <w:t>ф</w:t>
      </w:r>
      <w:r w:rsidR="00BB14AF" w:rsidRPr="00BB14AF">
        <w:rPr>
          <w:sz w:val="28"/>
          <w:szCs w:val="28"/>
          <w:lang w:val="uk-UA"/>
        </w:rPr>
        <w:t>ормування резервного фонду в місцевому бюджеті</w:t>
      </w:r>
      <w:r>
        <w:rPr>
          <w:sz w:val="28"/>
          <w:szCs w:val="28"/>
          <w:lang w:val="uk-UA"/>
        </w:rPr>
        <w:t>;</w:t>
      </w:r>
    </w:p>
    <w:p w14:paraId="40B3C642" w14:textId="13DFC2A4" w:rsidR="00BB14AF" w:rsidRPr="00BB14AF" w:rsidRDefault="0090485C" w:rsidP="00791F4E">
      <w:pPr>
        <w:pStyle w:val="a3"/>
        <w:numPr>
          <w:ilvl w:val="0"/>
          <w:numId w:val="19"/>
        </w:numPr>
        <w:spacing w:before="0" w:beforeAutospacing="0" w:after="0" w:afterAutospacing="0"/>
        <w:ind w:left="0" w:firstLine="360"/>
        <w:jc w:val="both"/>
        <w:rPr>
          <w:sz w:val="28"/>
          <w:szCs w:val="28"/>
          <w:lang w:val="uk-UA"/>
        </w:rPr>
      </w:pPr>
      <w:r>
        <w:rPr>
          <w:sz w:val="28"/>
          <w:szCs w:val="28"/>
          <w:lang w:val="uk-UA"/>
        </w:rPr>
        <w:t>м</w:t>
      </w:r>
      <w:r w:rsidR="00BB14AF" w:rsidRPr="00BB14AF">
        <w:rPr>
          <w:sz w:val="28"/>
          <w:szCs w:val="28"/>
          <w:lang w:val="uk-UA"/>
        </w:rPr>
        <w:t>аксимальн</w:t>
      </w:r>
      <w:r>
        <w:rPr>
          <w:sz w:val="28"/>
          <w:szCs w:val="28"/>
          <w:lang w:val="uk-UA"/>
        </w:rPr>
        <w:t xml:space="preserve">о </w:t>
      </w:r>
      <w:r w:rsidR="00BB14AF" w:rsidRPr="00BB14AF">
        <w:rPr>
          <w:sz w:val="28"/>
          <w:szCs w:val="28"/>
          <w:lang w:val="uk-UA"/>
        </w:rPr>
        <w:t>е</w:t>
      </w:r>
      <w:r>
        <w:rPr>
          <w:sz w:val="28"/>
          <w:szCs w:val="28"/>
          <w:lang w:val="uk-UA"/>
        </w:rPr>
        <w:t>фективне</w:t>
      </w:r>
      <w:r w:rsidR="00BB14AF" w:rsidRPr="00BB14AF">
        <w:rPr>
          <w:sz w:val="28"/>
          <w:szCs w:val="28"/>
          <w:lang w:val="uk-UA"/>
        </w:rPr>
        <w:t xml:space="preserve"> використання </w:t>
      </w:r>
      <w:r>
        <w:rPr>
          <w:sz w:val="28"/>
          <w:szCs w:val="28"/>
          <w:lang w:val="uk-UA"/>
        </w:rPr>
        <w:t xml:space="preserve">коштів </w:t>
      </w:r>
      <w:r w:rsidR="00BB14AF" w:rsidRPr="00BB14AF">
        <w:rPr>
          <w:sz w:val="28"/>
          <w:szCs w:val="28"/>
          <w:lang w:val="uk-UA"/>
        </w:rPr>
        <w:t>власних джерел доходів та залучення коштів міжнародної технічної допомоги</w:t>
      </w:r>
      <w:r>
        <w:rPr>
          <w:sz w:val="28"/>
          <w:szCs w:val="28"/>
          <w:lang w:val="uk-UA"/>
        </w:rPr>
        <w:t>;</w:t>
      </w:r>
    </w:p>
    <w:p w14:paraId="4BC998EF" w14:textId="31AEE363" w:rsidR="00BB14AF" w:rsidRPr="00BB14AF" w:rsidRDefault="0090485C" w:rsidP="00791F4E">
      <w:pPr>
        <w:pStyle w:val="a3"/>
        <w:numPr>
          <w:ilvl w:val="0"/>
          <w:numId w:val="19"/>
        </w:numPr>
        <w:spacing w:before="0" w:beforeAutospacing="0" w:after="0" w:afterAutospacing="0"/>
        <w:ind w:left="0" w:firstLine="360"/>
        <w:jc w:val="both"/>
        <w:rPr>
          <w:sz w:val="28"/>
          <w:szCs w:val="28"/>
          <w:lang w:val="uk-UA"/>
        </w:rPr>
      </w:pPr>
      <w:r>
        <w:rPr>
          <w:sz w:val="28"/>
          <w:szCs w:val="28"/>
          <w:lang w:val="uk-UA"/>
        </w:rPr>
        <w:lastRenderedPageBreak/>
        <w:t>а</w:t>
      </w:r>
      <w:r w:rsidR="00BB14AF" w:rsidRPr="00BB14AF">
        <w:rPr>
          <w:sz w:val="28"/>
          <w:szCs w:val="28"/>
          <w:lang w:val="uk-UA"/>
        </w:rPr>
        <w:t>ктуалізація пріоритетів місцевих програм відповідно до наявного фінанс</w:t>
      </w:r>
      <w:r>
        <w:rPr>
          <w:sz w:val="28"/>
          <w:szCs w:val="28"/>
          <w:lang w:val="uk-UA"/>
        </w:rPr>
        <w:t>ового ресурсу;</w:t>
      </w:r>
    </w:p>
    <w:p w14:paraId="41AA9F90" w14:textId="0527FBD5" w:rsidR="00BB14AF" w:rsidRDefault="0090485C" w:rsidP="00791F4E">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BB14AF" w:rsidRPr="0090485C">
        <w:rPr>
          <w:rFonts w:ascii="Times New Roman" w:eastAsia="Times New Roman" w:hAnsi="Times New Roman" w:cs="Times New Roman"/>
          <w:sz w:val="28"/>
          <w:szCs w:val="28"/>
          <w:lang w:val="uk-UA" w:eastAsia="ru-RU"/>
        </w:rPr>
        <w:t xml:space="preserve">творення стратегічних запасів </w:t>
      </w:r>
      <w:r>
        <w:rPr>
          <w:rFonts w:ascii="Times New Roman" w:eastAsia="Times New Roman" w:hAnsi="Times New Roman" w:cs="Times New Roman"/>
          <w:sz w:val="28"/>
          <w:szCs w:val="28"/>
          <w:lang w:val="uk-UA" w:eastAsia="ru-RU"/>
        </w:rPr>
        <w:t xml:space="preserve">матеріально-технічних цінностей </w:t>
      </w:r>
      <w:r w:rsidR="00BB14AF" w:rsidRPr="0090485C">
        <w:rPr>
          <w:rFonts w:ascii="Times New Roman" w:eastAsia="Times New Roman" w:hAnsi="Times New Roman" w:cs="Times New Roman"/>
          <w:sz w:val="28"/>
          <w:szCs w:val="28"/>
          <w:lang w:val="uk-UA" w:eastAsia="ru-RU"/>
        </w:rPr>
        <w:t>(пального, засобів першої необхідності</w:t>
      </w:r>
      <w:r>
        <w:rPr>
          <w:rFonts w:ascii="Times New Roman" w:eastAsia="Times New Roman" w:hAnsi="Times New Roman" w:cs="Times New Roman"/>
          <w:sz w:val="28"/>
          <w:szCs w:val="28"/>
          <w:lang w:val="uk-UA" w:eastAsia="ru-RU"/>
        </w:rPr>
        <w:t>, тощо</w:t>
      </w:r>
      <w:r w:rsidR="00BB14AF" w:rsidRPr="0090485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p w14:paraId="49B83C3E" w14:textId="1212BE40" w:rsidR="00BB14AF" w:rsidRDefault="0090485C" w:rsidP="00791F4E">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BB14AF" w:rsidRPr="0090485C">
        <w:rPr>
          <w:rFonts w:ascii="Times New Roman" w:eastAsia="Times New Roman" w:hAnsi="Times New Roman" w:cs="Times New Roman"/>
          <w:sz w:val="28"/>
          <w:szCs w:val="28"/>
          <w:lang w:val="uk-UA" w:eastAsia="ru-RU"/>
        </w:rPr>
        <w:t xml:space="preserve">артнерство з неурядовими організаціями та </w:t>
      </w:r>
      <w:r w:rsidR="00E805C8">
        <w:rPr>
          <w:rFonts w:ascii="Times New Roman" w:eastAsia="Times New Roman" w:hAnsi="Times New Roman" w:cs="Times New Roman"/>
          <w:sz w:val="28"/>
          <w:szCs w:val="28"/>
          <w:lang w:val="uk-UA" w:eastAsia="ru-RU"/>
        </w:rPr>
        <w:t xml:space="preserve">іншими територіальними </w:t>
      </w:r>
      <w:r w:rsidR="00BB14AF" w:rsidRPr="0090485C">
        <w:rPr>
          <w:rFonts w:ascii="Times New Roman" w:eastAsia="Times New Roman" w:hAnsi="Times New Roman" w:cs="Times New Roman"/>
          <w:sz w:val="28"/>
          <w:szCs w:val="28"/>
          <w:lang w:val="uk-UA" w:eastAsia="ru-RU"/>
        </w:rPr>
        <w:t>громадами для взаємодопомоги в кризових ситуаціях.</w:t>
      </w:r>
    </w:p>
    <w:p w14:paraId="1367D599" w14:textId="08D71713" w:rsidR="00C63EB4" w:rsidRDefault="00C63EB4" w:rsidP="00DA5E01">
      <w:pPr>
        <w:spacing w:after="0" w:line="240" w:lineRule="auto"/>
        <w:ind w:firstLine="567"/>
        <w:jc w:val="both"/>
        <w:rPr>
          <w:rFonts w:ascii="Times New Roman" w:eastAsia="Times New Roman" w:hAnsi="Times New Roman" w:cs="Times New Roman"/>
          <w:sz w:val="28"/>
          <w:szCs w:val="28"/>
          <w:lang w:val="uk-UA" w:eastAsia="ru-RU"/>
        </w:rPr>
      </w:pPr>
      <w:r w:rsidRPr="00C63EB4">
        <w:rPr>
          <w:rFonts w:ascii="Times New Roman" w:eastAsia="Times New Roman" w:hAnsi="Times New Roman" w:cs="Times New Roman"/>
          <w:sz w:val="28"/>
          <w:szCs w:val="28"/>
          <w:lang w:val="uk-UA" w:eastAsia="ru-RU"/>
        </w:rPr>
        <w:t xml:space="preserve">Прогноз місцевого бюджету на 2026–2028 роки сформовано з урахуванням стратегічних цілей і пріоритетів, визначених у державних та місцевих документах стратегічного планування, економічного та соціального розвитку України і </w:t>
      </w:r>
      <w:proofErr w:type="spellStart"/>
      <w:r w:rsidRPr="00C63EB4">
        <w:rPr>
          <w:rFonts w:ascii="Times New Roman" w:eastAsia="Times New Roman" w:hAnsi="Times New Roman" w:cs="Times New Roman"/>
          <w:sz w:val="28"/>
          <w:szCs w:val="28"/>
          <w:lang w:val="uk-UA" w:eastAsia="ru-RU"/>
        </w:rPr>
        <w:t>Широківської</w:t>
      </w:r>
      <w:proofErr w:type="spellEnd"/>
      <w:r w:rsidRPr="00C63EB4">
        <w:rPr>
          <w:rFonts w:ascii="Times New Roman" w:eastAsia="Times New Roman" w:hAnsi="Times New Roman" w:cs="Times New Roman"/>
          <w:sz w:val="28"/>
          <w:szCs w:val="28"/>
          <w:lang w:val="uk-UA" w:eastAsia="ru-RU"/>
        </w:rPr>
        <w:t xml:space="preserve"> громади.</w:t>
      </w:r>
    </w:p>
    <w:p w14:paraId="4436D991" w14:textId="77777777" w:rsidR="00DA5E01" w:rsidRPr="00DA5E01" w:rsidRDefault="00DA5E01" w:rsidP="00DA5E01">
      <w:pPr>
        <w:spacing w:after="0" w:line="240" w:lineRule="auto"/>
        <w:ind w:firstLine="567"/>
        <w:jc w:val="both"/>
        <w:rPr>
          <w:rFonts w:ascii="Times New Roman" w:eastAsia="Times New Roman" w:hAnsi="Times New Roman" w:cs="Times New Roman"/>
          <w:sz w:val="12"/>
          <w:szCs w:val="12"/>
          <w:lang w:val="uk-UA" w:eastAsia="ru-RU"/>
        </w:rPr>
      </w:pPr>
    </w:p>
    <w:p w14:paraId="57134739" w14:textId="07455A02" w:rsidR="005C3347" w:rsidRDefault="005C3347" w:rsidP="00DA5E01">
      <w:pPr>
        <w:pStyle w:val="a3"/>
        <w:spacing w:before="0" w:beforeAutospacing="0" w:after="0" w:afterAutospacing="0"/>
        <w:ind w:left="720"/>
        <w:jc w:val="center"/>
        <w:rPr>
          <w:b/>
          <w:bCs/>
          <w:sz w:val="28"/>
          <w:szCs w:val="28"/>
          <w:lang w:val="uk-UA"/>
        </w:rPr>
      </w:pPr>
      <w:r w:rsidRPr="005C3347">
        <w:rPr>
          <w:b/>
          <w:bCs/>
          <w:sz w:val="28"/>
          <w:szCs w:val="28"/>
          <w:lang w:val="uk-UA"/>
        </w:rPr>
        <w:t>ІІ. Основні прогнозні показники економічного та соціального розвитку</w:t>
      </w:r>
    </w:p>
    <w:p w14:paraId="0A9AB966" w14:textId="77777777" w:rsidR="00DA5E01" w:rsidRPr="00DA5E01" w:rsidRDefault="00DA5E01" w:rsidP="00DA5E01">
      <w:pPr>
        <w:pStyle w:val="a3"/>
        <w:spacing w:before="0" w:beforeAutospacing="0" w:after="0" w:afterAutospacing="0"/>
        <w:ind w:left="720"/>
        <w:jc w:val="center"/>
        <w:rPr>
          <w:b/>
          <w:bCs/>
          <w:sz w:val="12"/>
          <w:szCs w:val="12"/>
          <w:lang w:val="uk-UA"/>
        </w:rPr>
      </w:pPr>
    </w:p>
    <w:p w14:paraId="41BEC40B" w14:textId="4097E08E" w:rsidR="00C60012" w:rsidRDefault="003D0B0F" w:rsidP="00DA5E01">
      <w:pPr>
        <w:spacing w:after="0" w:line="240" w:lineRule="auto"/>
        <w:ind w:firstLine="708"/>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Запорізького району Запорізької області</w:t>
      </w:r>
      <w:r w:rsidR="00C60012" w:rsidRPr="00C60012">
        <w:rPr>
          <w:rFonts w:ascii="Times New Roman" w:eastAsia="Times New Roman" w:hAnsi="Times New Roman" w:cs="Times New Roman"/>
          <w:sz w:val="28"/>
          <w:szCs w:val="28"/>
          <w:lang w:val="uk-UA" w:eastAsia="ru-RU"/>
        </w:rPr>
        <w:t xml:space="preserve"> є адміністративно-територіальною одиницею, що включає </w:t>
      </w:r>
      <w:r>
        <w:rPr>
          <w:rFonts w:ascii="Times New Roman" w:eastAsia="Times New Roman" w:hAnsi="Times New Roman" w:cs="Times New Roman"/>
          <w:sz w:val="28"/>
          <w:szCs w:val="28"/>
          <w:lang w:val="uk-UA" w:eastAsia="ru-RU"/>
        </w:rPr>
        <w:t xml:space="preserve">35 </w:t>
      </w:r>
      <w:r w:rsidR="00C60012" w:rsidRPr="00C60012">
        <w:rPr>
          <w:rFonts w:ascii="Times New Roman" w:eastAsia="Times New Roman" w:hAnsi="Times New Roman" w:cs="Times New Roman"/>
          <w:sz w:val="28"/>
          <w:szCs w:val="28"/>
          <w:lang w:val="uk-UA" w:eastAsia="ru-RU"/>
        </w:rPr>
        <w:t>населених пунктів</w:t>
      </w:r>
      <w:r w:rsidR="00795A5A">
        <w:rPr>
          <w:rFonts w:ascii="Times New Roman" w:eastAsia="Times New Roman" w:hAnsi="Times New Roman" w:cs="Times New Roman"/>
          <w:sz w:val="28"/>
          <w:szCs w:val="28"/>
          <w:lang w:val="uk-UA" w:eastAsia="ru-RU"/>
        </w:rPr>
        <w:t>.</w:t>
      </w:r>
      <w:r w:rsidR="00C60012" w:rsidRPr="00C60012">
        <w:rPr>
          <w:rFonts w:ascii="Times New Roman" w:eastAsia="Times New Roman" w:hAnsi="Times New Roman" w:cs="Times New Roman"/>
          <w:sz w:val="28"/>
          <w:szCs w:val="28"/>
          <w:lang w:val="uk-UA" w:eastAsia="ru-RU"/>
        </w:rPr>
        <w:t xml:space="preserve"> </w:t>
      </w:r>
      <w:r w:rsidR="00795A5A" w:rsidRPr="00C60012">
        <w:rPr>
          <w:rFonts w:ascii="Times New Roman" w:eastAsia="Times New Roman" w:hAnsi="Times New Roman" w:cs="Times New Roman"/>
          <w:sz w:val="28"/>
          <w:szCs w:val="28"/>
          <w:lang w:val="uk-UA" w:eastAsia="ru-RU"/>
        </w:rPr>
        <w:t xml:space="preserve">Територія громади становить </w:t>
      </w:r>
      <w:r w:rsidR="00795A5A">
        <w:rPr>
          <w:rFonts w:ascii="Times New Roman" w:eastAsia="Times New Roman" w:hAnsi="Times New Roman" w:cs="Times New Roman"/>
          <w:sz w:val="28"/>
          <w:szCs w:val="28"/>
          <w:lang w:val="uk-UA" w:eastAsia="ru-RU"/>
        </w:rPr>
        <w:t>450</w:t>
      </w:r>
      <w:r w:rsidR="00795A5A" w:rsidRPr="00C60012">
        <w:rPr>
          <w:rFonts w:ascii="Times New Roman" w:eastAsia="Times New Roman" w:hAnsi="Times New Roman" w:cs="Times New Roman"/>
          <w:sz w:val="28"/>
          <w:szCs w:val="28"/>
          <w:lang w:val="uk-UA" w:eastAsia="ru-RU"/>
        </w:rPr>
        <w:t xml:space="preserve"> км².</w:t>
      </w:r>
      <w:r w:rsidR="00795A5A">
        <w:rPr>
          <w:rFonts w:ascii="Times New Roman" w:eastAsia="Times New Roman" w:hAnsi="Times New Roman" w:cs="Times New Roman"/>
          <w:sz w:val="28"/>
          <w:szCs w:val="28"/>
          <w:lang w:val="uk-UA" w:eastAsia="ru-RU"/>
        </w:rPr>
        <w:t xml:space="preserve"> </w:t>
      </w:r>
    </w:p>
    <w:p w14:paraId="00EAEE8C" w14:textId="29D1439F" w:rsidR="00D01BF4" w:rsidRDefault="00D01BF4" w:rsidP="00DA5E01">
      <w:pPr>
        <w:pStyle w:val="4"/>
        <w:spacing w:before="0" w:line="240" w:lineRule="auto"/>
        <w:ind w:firstLine="360"/>
        <w:jc w:val="center"/>
        <w:rPr>
          <w:rStyle w:val="a5"/>
          <w:rFonts w:ascii="Times New Roman" w:hAnsi="Times New Roman" w:cs="Times New Roman"/>
          <w:color w:val="auto"/>
          <w:sz w:val="28"/>
          <w:szCs w:val="28"/>
          <w:lang w:val="uk-UA"/>
        </w:rPr>
      </w:pPr>
      <w:r w:rsidRPr="00470FC2">
        <w:rPr>
          <w:rStyle w:val="a5"/>
          <w:rFonts w:ascii="Times New Roman" w:hAnsi="Times New Roman" w:cs="Times New Roman"/>
          <w:color w:val="auto"/>
          <w:sz w:val="28"/>
          <w:szCs w:val="28"/>
          <w:lang w:val="uk-UA"/>
        </w:rPr>
        <w:t>Економічний потенціал</w:t>
      </w:r>
    </w:p>
    <w:p w14:paraId="5C1BE6EE" w14:textId="29630B3E" w:rsidR="00470FC2" w:rsidRDefault="00470FC2" w:rsidP="00DA5E01">
      <w:pPr>
        <w:spacing w:after="0" w:line="240" w:lineRule="auto"/>
        <w:jc w:val="both"/>
        <w:rPr>
          <w:rFonts w:ascii="Times New Roman" w:hAnsi="Times New Roman" w:cs="Times New Roman"/>
          <w:sz w:val="28"/>
          <w:szCs w:val="28"/>
          <w:lang w:val="uk-UA"/>
        </w:rPr>
      </w:pPr>
      <w:r>
        <w:rPr>
          <w:lang w:val="uk-UA"/>
        </w:rPr>
        <w:tab/>
      </w:r>
      <w:r w:rsidRPr="00470FC2">
        <w:rPr>
          <w:rFonts w:ascii="Times New Roman" w:hAnsi="Times New Roman" w:cs="Times New Roman"/>
          <w:sz w:val="28"/>
          <w:szCs w:val="28"/>
          <w:lang w:val="uk-UA"/>
        </w:rPr>
        <w:t>Провідною галуз</w:t>
      </w:r>
      <w:r w:rsidR="00500D54">
        <w:rPr>
          <w:rFonts w:ascii="Times New Roman" w:hAnsi="Times New Roman" w:cs="Times New Roman"/>
          <w:sz w:val="28"/>
          <w:szCs w:val="28"/>
          <w:lang w:val="uk-UA"/>
        </w:rPr>
        <w:t>з</w:t>
      </w:r>
      <w:r w:rsidRPr="00470FC2">
        <w:rPr>
          <w:rFonts w:ascii="Times New Roman" w:hAnsi="Times New Roman" w:cs="Times New Roman"/>
          <w:sz w:val="28"/>
          <w:szCs w:val="28"/>
          <w:lang w:val="uk-UA"/>
        </w:rPr>
        <w:t xml:space="preserve">ю </w:t>
      </w:r>
      <w:r>
        <w:rPr>
          <w:rFonts w:ascii="Times New Roman" w:hAnsi="Times New Roman" w:cs="Times New Roman"/>
          <w:sz w:val="28"/>
          <w:szCs w:val="28"/>
          <w:lang w:val="uk-UA"/>
        </w:rPr>
        <w:t>економіки на території громади є сільське господарство. Галузь промисловості представлена окремими підприємствами.</w:t>
      </w:r>
    </w:p>
    <w:p w14:paraId="6F2FD65C" w14:textId="6176F9F2" w:rsidR="00470FC2" w:rsidRDefault="00470FC2" w:rsidP="00470FC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території громади здійснюють діяльність 925 суб</w:t>
      </w:r>
      <w:r w:rsidRPr="00470FC2">
        <w:rPr>
          <w:rFonts w:ascii="Times New Roman" w:hAnsi="Times New Roman" w:cs="Times New Roman"/>
          <w:sz w:val="28"/>
          <w:szCs w:val="28"/>
          <w:lang w:val="uk-UA"/>
        </w:rPr>
        <w:t>’</w:t>
      </w:r>
      <w:r>
        <w:rPr>
          <w:rFonts w:ascii="Times New Roman" w:hAnsi="Times New Roman" w:cs="Times New Roman"/>
          <w:sz w:val="28"/>
          <w:szCs w:val="28"/>
          <w:lang w:val="uk-UA"/>
        </w:rPr>
        <w:t xml:space="preserve">єктів господарювання, </w:t>
      </w:r>
      <w:r w:rsidR="00500D54">
        <w:rPr>
          <w:rFonts w:ascii="Times New Roman" w:hAnsi="Times New Roman" w:cs="Times New Roman"/>
          <w:sz w:val="28"/>
          <w:szCs w:val="28"/>
          <w:lang w:val="uk-UA"/>
        </w:rPr>
        <w:t>у</w:t>
      </w:r>
      <w:r>
        <w:rPr>
          <w:rFonts w:ascii="Times New Roman" w:hAnsi="Times New Roman" w:cs="Times New Roman"/>
          <w:sz w:val="28"/>
          <w:szCs w:val="28"/>
          <w:lang w:val="uk-UA"/>
        </w:rPr>
        <w:t xml:space="preserve"> т.</w:t>
      </w:r>
      <w:r w:rsidR="00500D54">
        <w:rPr>
          <w:rFonts w:ascii="Times New Roman" w:hAnsi="Times New Roman" w:cs="Times New Roman"/>
          <w:sz w:val="28"/>
          <w:szCs w:val="28"/>
          <w:lang w:val="uk-UA"/>
        </w:rPr>
        <w:t xml:space="preserve"> </w:t>
      </w:r>
      <w:r>
        <w:rPr>
          <w:rFonts w:ascii="Times New Roman" w:hAnsi="Times New Roman" w:cs="Times New Roman"/>
          <w:sz w:val="28"/>
          <w:szCs w:val="28"/>
          <w:lang w:val="uk-UA"/>
        </w:rPr>
        <w:t>ч. 551 фізичних осіб-підприємців та 374 юридичні особи.</w:t>
      </w:r>
    </w:p>
    <w:p w14:paraId="380DFAA2" w14:textId="34009166" w:rsidR="00081BEA" w:rsidRDefault="00081BEA" w:rsidP="00470FC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Бюджетоутворюючими підприємства громади є:</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923"/>
        <w:gridCol w:w="6085"/>
      </w:tblGrid>
      <w:tr w:rsidR="00081BEA" w14:paraId="30A90105" w14:textId="77777777" w:rsidTr="00DA5E01">
        <w:tc>
          <w:tcPr>
            <w:tcW w:w="631" w:type="dxa"/>
            <w:tcBorders>
              <w:top w:val="single" w:sz="4" w:space="0" w:color="auto"/>
              <w:left w:val="single" w:sz="4" w:space="0" w:color="auto"/>
              <w:bottom w:val="single" w:sz="4" w:space="0" w:color="auto"/>
              <w:right w:val="single" w:sz="4" w:space="0" w:color="auto"/>
            </w:tcBorders>
          </w:tcPr>
          <w:p w14:paraId="0C980745" w14:textId="23DB080C" w:rsidR="00081BEA" w:rsidRPr="00081BEA" w:rsidRDefault="00081BEA" w:rsidP="00081BEA">
            <w:pPr>
              <w:pStyle w:val="Default"/>
              <w:tabs>
                <w:tab w:val="center" w:pos="146"/>
              </w:tabs>
              <w:jc w:val="center"/>
              <w:rPr>
                <w:b/>
                <w:bCs/>
                <w:color w:val="auto"/>
                <w:lang w:val="uk-UA"/>
              </w:rPr>
            </w:pPr>
            <w:r w:rsidRPr="00081BEA">
              <w:rPr>
                <w:b/>
                <w:bCs/>
                <w:color w:val="auto"/>
                <w:lang w:val="uk-UA"/>
              </w:rPr>
              <w:t>№ з/п</w:t>
            </w:r>
          </w:p>
        </w:tc>
        <w:tc>
          <w:tcPr>
            <w:tcW w:w="2923" w:type="dxa"/>
            <w:tcBorders>
              <w:top w:val="single" w:sz="4" w:space="0" w:color="auto"/>
              <w:left w:val="single" w:sz="4" w:space="0" w:color="auto"/>
              <w:bottom w:val="single" w:sz="4" w:space="0" w:color="auto"/>
              <w:right w:val="single" w:sz="4" w:space="0" w:color="auto"/>
            </w:tcBorders>
          </w:tcPr>
          <w:p w14:paraId="3F5BA3EE" w14:textId="212EFE69" w:rsidR="00081BEA" w:rsidRPr="00081BEA" w:rsidRDefault="00081BEA" w:rsidP="00081BEA">
            <w:pPr>
              <w:pStyle w:val="Default"/>
              <w:jc w:val="center"/>
              <w:rPr>
                <w:b/>
                <w:bCs/>
                <w:color w:val="auto"/>
                <w:lang w:val="uk-UA"/>
              </w:rPr>
            </w:pPr>
            <w:r w:rsidRPr="00081BEA">
              <w:rPr>
                <w:b/>
                <w:bCs/>
                <w:color w:val="auto"/>
                <w:lang w:val="uk-UA"/>
              </w:rPr>
              <w:t>Назва підприємства</w:t>
            </w:r>
          </w:p>
        </w:tc>
        <w:tc>
          <w:tcPr>
            <w:tcW w:w="6085" w:type="dxa"/>
            <w:tcBorders>
              <w:top w:val="single" w:sz="4" w:space="0" w:color="auto"/>
              <w:left w:val="single" w:sz="4" w:space="0" w:color="auto"/>
              <w:bottom w:val="single" w:sz="4" w:space="0" w:color="auto"/>
              <w:right w:val="single" w:sz="4" w:space="0" w:color="auto"/>
            </w:tcBorders>
          </w:tcPr>
          <w:p w14:paraId="39ACAE57" w14:textId="3F2D9285" w:rsidR="00081BEA" w:rsidRPr="00081BEA" w:rsidRDefault="00081BEA" w:rsidP="00081BEA">
            <w:pPr>
              <w:pStyle w:val="Default"/>
              <w:jc w:val="center"/>
              <w:rPr>
                <w:b/>
                <w:bCs/>
                <w:color w:val="auto"/>
                <w:lang w:val="uk-UA"/>
              </w:rPr>
            </w:pPr>
            <w:r w:rsidRPr="00081BEA">
              <w:rPr>
                <w:b/>
                <w:bCs/>
                <w:color w:val="auto"/>
                <w:lang w:val="uk-UA"/>
              </w:rPr>
              <w:t>Вид діяльності</w:t>
            </w:r>
          </w:p>
        </w:tc>
      </w:tr>
      <w:tr w:rsidR="00081BEA" w14:paraId="76F1B63B" w14:textId="77777777" w:rsidTr="00DA5E01">
        <w:tc>
          <w:tcPr>
            <w:tcW w:w="631" w:type="dxa"/>
            <w:tcBorders>
              <w:top w:val="single" w:sz="4" w:space="0" w:color="auto"/>
              <w:left w:val="single" w:sz="4" w:space="0" w:color="auto"/>
              <w:bottom w:val="single" w:sz="4" w:space="0" w:color="auto"/>
              <w:right w:val="single" w:sz="4" w:space="0" w:color="auto"/>
            </w:tcBorders>
          </w:tcPr>
          <w:p w14:paraId="0803A088" w14:textId="1CA44278" w:rsidR="00081BEA" w:rsidRPr="009B078F" w:rsidRDefault="00081BEA" w:rsidP="00DA5E01">
            <w:pPr>
              <w:pStyle w:val="Default"/>
              <w:tabs>
                <w:tab w:val="center" w:pos="146"/>
              </w:tabs>
              <w:jc w:val="center"/>
              <w:rPr>
                <w:color w:val="auto"/>
                <w:sz w:val="28"/>
                <w:szCs w:val="28"/>
                <w:lang w:val="uk-UA"/>
              </w:rPr>
            </w:pPr>
            <w:r w:rsidRPr="009B078F">
              <w:rPr>
                <w:color w:val="auto"/>
                <w:sz w:val="28"/>
                <w:szCs w:val="28"/>
                <w:lang w:val="uk-UA"/>
              </w:rPr>
              <w:t>1</w:t>
            </w:r>
          </w:p>
        </w:tc>
        <w:tc>
          <w:tcPr>
            <w:tcW w:w="2923" w:type="dxa"/>
            <w:tcBorders>
              <w:top w:val="single" w:sz="4" w:space="0" w:color="auto"/>
              <w:left w:val="single" w:sz="4" w:space="0" w:color="auto"/>
              <w:bottom w:val="single" w:sz="4" w:space="0" w:color="auto"/>
              <w:right w:val="single" w:sz="4" w:space="0" w:color="auto"/>
            </w:tcBorders>
            <w:hideMark/>
          </w:tcPr>
          <w:p w14:paraId="1A41E55A" w14:textId="77777777" w:rsidR="00081BEA" w:rsidRPr="009B078F" w:rsidRDefault="00081BEA" w:rsidP="00FB31FC">
            <w:pPr>
              <w:pStyle w:val="Default"/>
              <w:rPr>
                <w:color w:val="auto"/>
                <w:sz w:val="28"/>
                <w:szCs w:val="28"/>
                <w:lang w:val="uk-UA"/>
              </w:rPr>
            </w:pPr>
            <w:r w:rsidRPr="009B078F">
              <w:rPr>
                <w:color w:val="auto"/>
                <w:sz w:val="28"/>
                <w:szCs w:val="28"/>
                <w:lang w:val="uk-UA"/>
              </w:rPr>
              <w:t>ПП АФ «Славутич»</w:t>
            </w:r>
          </w:p>
        </w:tc>
        <w:tc>
          <w:tcPr>
            <w:tcW w:w="6085" w:type="dxa"/>
            <w:tcBorders>
              <w:top w:val="single" w:sz="4" w:space="0" w:color="auto"/>
              <w:left w:val="single" w:sz="4" w:space="0" w:color="auto"/>
              <w:bottom w:val="single" w:sz="4" w:space="0" w:color="auto"/>
              <w:right w:val="single" w:sz="4" w:space="0" w:color="auto"/>
            </w:tcBorders>
          </w:tcPr>
          <w:p w14:paraId="6D086AAF" w14:textId="77777777" w:rsidR="00081BEA" w:rsidRPr="009B078F" w:rsidRDefault="00081BEA" w:rsidP="00FB31FC">
            <w:pPr>
              <w:pStyle w:val="Default"/>
              <w:rPr>
                <w:color w:val="auto"/>
                <w:sz w:val="28"/>
                <w:szCs w:val="28"/>
                <w:lang w:val="uk-UA"/>
              </w:rPr>
            </w:pPr>
            <w:r w:rsidRPr="009B078F">
              <w:rPr>
                <w:color w:val="auto"/>
                <w:sz w:val="28"/>
                <w:szCs w:val="28"/>
                <w:lang w:val="uk-UA"/>
              </w:rPr>
              <w:t>вирощування зернових, бобових та олійних культур</w:t>
            </w:r>
          </w:p>
        </w:tc>
      </w:tr>
      <w:tr w:rsidR="00081BEA" w14:paraId="0F6A9D87" w14:textId="77777777" w:rsidTr="00DA5E01">
        <w:tc>
          <w:tcPr>
            <w:tcW w:w="631" w:type="dxa"/>
            <w:tcBorders>
              <w:top w:val="single" w:sz="4" w:space="0" w:color="auto"/>
              <w:left w:val="single" w:sz="4" w:space="0" w:color="auto"/>
              <w:bottom w:val="single" w:sz="4" w:space="0" w:color="auto"/>
              <w:right w:val="single" w:sz="4" w:space="0" w:color="auto"/>
            </w:tcBorders>
          </w:tcPr>
          <w:p w14:paraId="4D642B28"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2</w:t>
            </w:r>
          </w:p>
        </w:tc>
        <w:tc>
          <w:tcPr>
            <w:tcW w:w="2923" w:type="dxa"/>
            <w:tcBorders>
              <w:top w:val="single" w:sz="4" w:space="0" w:color="auto"/>
              <w:left w:val="single" w:sz="4" w:space="0" w:color="auto"/>
              <w:bottom w:val="single" w:sz="4" w:space="0" w:color="auto"/>
              <w:right w:val="single" w:sz="4" w:space="0" w:color="auto"/>
            </w:tcBorders>
            <w:hideMark/>
          </w:tcPr>
          <w:p w14:paraId="09B025F4" w14:textId="77777777" w:rsidR="00081BEA" w:rsidRPr="009B078F" w:rsidRDefault="00081BEA" w:rsidP="00FB31FC">
            <w:pPr>
              <w:pStyle w:val="Default"/>
              <w:rPr>
                <w:color w:val="auto"/>
                <w:sz w:val="28"/>
                <w:szCs w:val="28"/>
                <w:lang w:val="uk-UA"/>
              </w:rPr>
            </w:pPr>
            <w:r w:rsidRPr="009B078F">
              <w:rPr>
                <w:color w:val="auto"/>
                <w:sz w:val="28"/>
                <w:szCs w:val="28"/>
                <w:lang w:val="uk-UA"/>
              </w:rPr>
              <w:t>ПП «</w:t>
            </w:r>
            <w:proofErr w:type="spellStart"/>
            <w:r w:rsidRPr="009B078F">
              <w:rPr>
                <w:color w:val="auto"/>
                <w:sz w:val="28"/>
                <w:szCs w:val="28"/>
                <w:lang w:val="uk-UA"/>
              </w:rPr>
              <w:t>Елтіз</w:t>
            </w:r>
            <w:proofErr w:type="spellEnd"/>
            <w:r w:rsidRPr="009B078F">
              <w:rPr>
                <w:color w:val="auto"/>
                <w:sz w:val="28"/>
                <w:szCs w:val="28"/>
                <w:lang w:val="uk-UA"/>
              </w:rPr>
              <w:t>»</w:t>
            </w:r>
          </w:p>
        </w:tc>
        <w:tc>
          <w:tcPr>
            <w:tcW w:w="6085" w:type="dxa"/>
            <w:tcBorders>
              <w:top w:val="single" w:sz="4" w:space="0" w:color="auto"/>
              <w:left w:val="single" w:sz="4" w:space="0" w:color="auto"/>
              <w:bottom w:val="single" w:sz="4" w:space="0" w:color="auto"/>
              <w:right w:val="single" w:sz="4" w:space="0" w:color="auto"/>
            </w:tcBorders>
          </w:tcPr>
          <w:p w14:paraId="45ACC0BB" w14:textId="77777777" w:rsidR="00081BEA" w:rsidRPr="009B078F" w:rsidRDefault="00081BEA" w:rsidP="00FB31FC">
            <w:pPr>
              <w:pStyle w:val="Default"/>
              <w:rPr>
                <w:color w:val="auto"/>
                <w:sz w:val="28"/>
                <w:szCs w:val="28"/>
                <w:lang w:val="uk-UA"/>
              </w:rPr>
            </w:pPr>
            <w:r w:rsidRPr="009B078F">
              <w:rPr>
                <w:color w:val="auto"/>
                <w:sz w:val="28"/>
                <w:szCs w:val="28"/>
                <w:lang w:val="uk-UA"/>
              </w:rPr>
              <w:t>виробництво електродвигунів, генераторів та трансформаторів</w:t>
            </w:r>
          </w:p>
        </w:tc>
      </w:tr>
      <w:tr w:rsidR="00081BEA" w14:paraId="52FF701E" w14:textId="77777777" w:rsidTr="00DA5E01">
        <w:tc>
          <w:tcPr>
            <w:tcW w:w="631" w:type="dxa"/>
            <w:tcBorders>
              <w:top w:val="single" w:sz="4" w:space="0" w:color="auto"/>
              <w:left w:val="single" w:sz="4" w:space="0" w:color="auto"/>
              <w:bottom w:val="single" w:sz="4" w:space="0" w:color="auto"/>
              <w:right w:val="single" w:sz="4" w:space="0" w:color="auto"/>
            </w:tcBorders>
          </w:tcPr>
          <w:p w14:paraId="4EFAC49D"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3</w:t>
            </w:r>
          </w:p>
        </w:tc>
        <w:tc>
          <w:tcPr>
            <w:tcW w:w="2923" w:type="dxa"/>
            <w:tcBorders>
              <w:top w:val="single" w:sz="4" w:space="0" w:color="auto"/>
              <w:left w:val="single" w:sz="4" w:space="0" w:color="auto"/>
              <w:bottom w:val="single" w:sz="4" w:space="0" w:color="auto"/>
              <w:right w:val="single" w:sz="4" w:space="0" w:color="auto"/>
            </w:tcBorders>
          </w:tcPr>
          <w:p w14:paraId="0555A463" w14:textId="77777777" w:rsidR="00081BEA" w:rsidRPr="009B078F" w:rsidRDefault="00081BEA" w:rsidP="00FB31FC">
            <w:pPr>
              <w:pStyle w:val="Default"/>
              <w:rPr>
                <w:color w:val="auto"/>
                <w:sz w:val="28"/>
                <w:szCs w:val="28"/>
                <w:lang w:val="uk-UA"/>
              </w:rPr>
            </w:pPr>
            <w:r w:rsidRPr="009B078F">
              <w:rPr>
                <w:color w:val="auto"/>
                <w:sz w:val="28"/>
                <w:szCs w:val="28"/>
                <w:lang w:val="uk-UA"/>
              </w:rPr>
              <w:t>Філія ЗПНВК «</w:t>
            </w:r>
            <w:proofErr w:type="spellStart"/>
            <w:r w:rsidRPr="009B078F">
              <w:rPr>
                <w:color w:val="auto"/>
                <w:sz w:val="28"/>
                <w:szCs w:val="28"/>
                <w:lang w:val="uk-UA"/>
              </w:rPr>
              <w:t>Інтербізнес</w:t>
            </w:r>
            <w:proofErr w:type="spellEnd"/>
            <w:r w:rsidRPr="009B078F">
              <w:rPr>
                <w:color w:val="auto"/>
                <w:sz w:val="28"/>
                <w:szCs w:val="28"/>
                <w:lang w:val="uk-UA"/>
              </w:rPr>
              <w:t>»</w:t>
            </w:r>
          </w:p>
        </w:tc>
        <w:tc>
          <w:tcPr>
            <w:tcW w:w="6085" w:type="dxa"/>
            <w:tcBorders>
              <w:top w:val="single" w:sz="4" w:space="0" w:color="auto"/>
              <w:left w:val="single" w:sz="4" w:space="0" w:color="auto"/>
              <w:bottom w:val="single" w:sz="4" w:space="0" w:color="auto"/>
              <w:right w:val="single" w:sz="4" w:space="0" w:color="auto"/>
            </w:tcBorders>
          </w:tcPr>
          <w:p w14:paraId="41902C47" w14:textId="77777777" w:rsidR="00081BEA" w:rsidRPr="009B078F" w:rsidRDefault="00081BEA" w:rsidP="00FB31FC">
            <w:pPr>
              <w:pStyle w:val="Default"/>
              <w:rPr>
                <w:color w:val="auto"/>
                <w:sz w:val="28"/>
                <w:szCs w:val="28"/>
                <w:lang w:val="uk-UA"/>
              </w:rPr>
            </w:pPr>
            <w:r w:rsidRPr="009B078F">
              <w:rPr>
                <w:color w:val="auto"/>
                <w:sz w:val="28"/>
                <w:szCs w:val="28"/>
                <w:lang w:val="uk-UA"/>
              </w:rPr>
              <w:t>розведення свійської птиці</w:t>
            </w:r>
          </w:p>
        </w:tc>
      </w:tr>
      <w:tr w:rsidR="00081BEA" w14:paraId="13783574" w14:textId="77777777" w:rsidTr="00DA5E01">
        <w:tc>
          <w:tcPr>
            <w:tcW w:w="631" w:type="dxa"/>
            <w:tcBorders>
              <w:top w:val="single" w:sz="4" w:space="0" w:color="auto"/>
              <w:left w:val="single" w:sz="4" w:space="0" w:color="auto"/>
              <w:bottom w:val="single" w:sz="4" w:space="0" w:color="auto"/>
              <w:right w:val="single" w:sz="4" w:space="0" w:color="auto"/>
            </w:tcBorders>
          </w:tcPr>
          <w:p w14:paraId="52271EF4"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4</w:t>
            </w:r>
          </w:p>
        </w:tc>
        <w:tc>
          <w:tcPr>
            <w:tcW w:w="2923" w:type="dxa"/>
            <w:tcBorders>
              <w:top w:val="single" w:sz="4" w:space="0" w:color="auto"/>
              <w:left w:val="single" w:sz="4" w:space="0" w:color="auto"/>
              <w:bottom w:val="single" w:sz="4" w:space="0" w:color="auto"/>
              <w:right w:val="single" w:sz="4" w:space="0" w:color="auto"/>
            </w:tcBorders>
          </w:tcPr>
          <w:p w14:paraId="184BF219" w14:textId="77777777" w:rsidR="00081BEA" w:rsidRPr="009B078F" w:rsidRDefault="00081BEA" w:rsidP="00FB31FC">
            <w:pPr>
              <w:pStyle w:val="Default"/>
              <w:rPr>
                <w:color w:val="auto"/>
                <w:sz w:val="28"/>
                <w:szCs w:val="28"/>
                <w:lang w:val="uk-UA"/>
              </w:rPr>
            </w:pPr>
            <w:r w:rsidRPr="009B078F">
              <w:rPr>
                <w:color w:val="auto"/>
                <w:sz w:val="28"/>
                <w:szCs w:val="28"/>
                <w:lang w:val="uk-UA"/>
              </w:rPr>
              <w:t>ПрАТ «Сонячне 2007»</w:t>
            </w:r>
          </w:p>
        </w:tc>
        <w:tc>
          <w:tcPr>
            <w:tcW w:w="6085" w:type="dxa"/>
            <w:tcBorders>
              <w:top w:val="single" w:sz="4" w:space="0" w:color="auto"/>
              <w:left w:val="single" w:sz="4" w:space="0" w:color="auto"/>
              <w:bottom w:val="single" w:sz="4" w:space="0" w:color="auto"/>
              <w:right w:val="single" w:sz="4" w:space="0" w:color="auto"/>
            </w:tcBorders>
          </w:tcPr>
          <w:p w14:paraId="349356DD" w14:textId="77777777" w:rsidR="00081BEA" w:rsidRPr="009B078F" w:rsidRDefault="00081BEA" w:rsidP="00FB31FC">
            <w:pPr>
              <w:pStyle w:val="Default"/>
              <w:rPr>
                <w:color w:val="auto"/>
                <w:sz w:val="28"/>
                <w:szCs w:val="28"/>
                <w:lang w:val="uk-UA"/>
              </w:rPr>
            </w:pPr>
            <w:r w:rsidRPr="009B078F">
              <w:rPr>
                <w:color w:val="auto"/>
                <w:sz w:val="28"/>
                <w:szCs w:val="28"/>
                <w:lang w:val="uk-UA"/>
              </w:rPr>
              <w:t>вирощування зернових, бобових та олійних культур</w:t>
            </w:r>
          </w:p>
        </w:tc>
      </w:tr>
      <w:tr w:rsidR="00081BEA" w14:paraId="0B28CC3F" w14:textId="77777777" w:rsidTr="00DA5E01">
        <w:tc>
          <w:tcPr>
            <w:tcW w:w="631" w:type="dxa"/>
            <w:tcBorders>
              <w:top w:val="single" w:sz="4" w:space="0" w:color="auto"/>
              <w:left w:val="single" w:sz="4" w:space="0" w:color="auto"/>
              <w:bottom w:val="single" w:sz="4" w:space="0" w:color="auto"/>
              <w:right w:val="single" w:sz="4" w:space="0" w:color="auto"/>
            </w:tcBorders>
          </w:tcPr>
          <w:p w14:paraId="0092F2FD"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5</w:t>
            </w:r>
          </w:p>
        </w:tc>
        <w:tc>
          <w:tcPr>
            <w:tcW w:w="2923" w:type="dxa"/>
            <w:tcBorders>
              <w:top w:val="single" w:sz="4" w:space="0" w:color="auto"/>
              <w:left w:val="single" w:sz="4" w:space="0" w:color="auto"/>
              <w:bottom w:val="single" w:sz="4" w:space="0" w:color="auto"/>
              <w:right w:val="single" w:sz="4" w:space="0" w:color="auto"/>
            </w:tcBorders>
          </w:tcPr>
          <w:p w14:paraId="7B97CC80" w14:textId="77777777" w:rsidR="00081BEA" w:rsidRPr="009B078F" w:rsidRDefault="00081BEA" w:rsidP="00FB31FC">
            <w:pPr>
              <w:pStyle w:val="Default"/>
              <w:rPr>
                <w:color w:val="auto"/>
                <w:sz w:val="28"/>
                <w:szCs w:val="28"/>
                <w:lang w:val="uk-UA"/>
              </w:rPr>
            </w:pPr>
            <w:r w:rsidRPr="009B078F">
              <w:rPr>
                <w:color w:val="auto"/>
                <w:sz w:val="28"/>
                <w:szCs w:val="28"/>
                <w:lang w:val="uk-UA"/>
              </w:rPr>
              <w:t>ТОВ «РДД»</w:t>
            </w:r>
          </w:p>
        </w:tc>
        <w:tc>
          <w:tcPr>
            <w:tcW w:w="6085" w:type="dxa"/>
            <w:tcBorders>
              <w:top w:val="single" w:sz="4" w:space="0" w:color="auto"/>
              <w:left w:val="single" w:sz="4" w:space="0" w:color="auto"/>
              <w:bottom w:val="single" w:sz="4" w:space="0" w:color="auto"/>
              <w:right w:val="single" w:sz="4" w:space="0" w:color="auto"/>
            </w:tcBorders>
          </w:tcPr>
          <w:p w14:paraId="098D41FA" w14:textId="77777777" w:rsidR="00081BEA" w:rsidRPr="009B078F" w:rsidRDefault="00081BEA" w:rsidP="00FB31FC">
            <w:pPr>
              <w:pStyle w:val="Default"/>
              <w:rPr>
                <w:color w:val="auto"/>
                <w:sz w:val="28"/>
                <w:szCs w:val="28"/>
                <w:lang w:val="uk-UA"/>
              </w:rPr>
            </w:pPr>
            <w:r w:rsidRPr="009B078F">
              <w:rPr>
                <w:color w:val="auto"/>
                <w:sz w:val="28"/>
                <w:szCs w:val="28"/>
                <w:lang w:val="uk-UA"/>
              </w:rPr>
              <w:t>виробництво м</w:t>
            </w:r>
            <w:r w:rsidRPr="009B078F">
              <w:rPr>
                <w:color w:val="auto"/>
                <w:sz w:val="28"/>
                <w:szCs w:val="28"/>
                <w:lang w:val="en-US"/>
              </w:rPr>
              <w:t>’</w:t>
            </w:r>
            <w:r w:rsidRPr="009B078F">
              <w:rPr>
                <w:color w:val="auto"/>
                <w:sz w:val="28"/>
                <w:szCs w:val="28"/>
                <w:lang w:val="uk-UA"/>
              </w:rPr>
              <w:t>ясних продуктів</w:t>
            </w:r>
          </w:p>
        </w:tc>
      </w:tr>
      <w:tr w:rsidR="00081BEA" w14:paraId="3A91C8DD" w14:textId="77777777" w:rsidTr="00DA5E01">
        <w:tc>
          <w:tcPr>
            <w:tcW w:w="631" w:type="dxa"/>
            <w:tcBorders>
              <w:top w:val="single" w:sz="4" w:space="0" w:color="auto"/>
              <w:left w:val="single" w:sz="4" w:space="0" w:color="auto"/>
              <w:bottom w:val="single" w:sz="4" w:space="0" w:color="auto"/>
              <w:right w:val="single" w:sz="4" w:space="0" w:color="auto"/>
            </w:tcBorders>
          </w:tcPr>
          <w:p w14:paraId="4FD77054"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6</w:t>
            </w:r>
          </w:p>
        </w:tc>
        <w:tc>
          <w:tcPr>
            <w:tcW w:w="2923" w:type="dxa"/>
            <w:tcBorders>
              <w:top w:val="single" w:sz="4" w:space="0" w:color="auto"/>
              <w:left w:val="single" w:sz="4" w:space="0" w:color="auto"/>
              <w:bottom w:val="single" w:sz="4" w:space="0" w:color="auto"/>
              <w:right w:val="single" w:sz="4" w:space="0" w:color="auto"/>
            </w:tcBorders>
            <w:hideMark/>
          </w:tcPr>
          <w:p w14:paraId="09C61E1A" w14:textId="77777777" w:rsidR="00081BEA" w:rsidRPr="009B078F" w:rsidRDefault="00081BEA" w:rsidP="00FB31FC">
            <w:pPr>
              <w:pStyle w:val="Default"/>
              <w:rPr>
                <w:color w:val="auto"/>
                <w:sz w:val="28"/>
                <w:szCs w:val="28"/>
                <w:lang w:val="uk-UA"/>
              </w:rPr>
            </w:pPr>
            <w:r w:rsidRPr="009B078F">
              <w:rPr>
                <w:color w:val="auto"/>
                <w:sz w:val="28"/>
                <w:szCs w:val="28"/>
                <w:lang w:val="uk-UA"/>
              </w:rPr>
              <w:t>ПП «</w:t>
            </w:r>
            <w:proofErr w:type="spellStart"/>
            <w:r w:rsidRPr="009B078F">
              <w:rPr>
                <w:color w:val="auto"/>
                <w:sz w:val="28"/>
                <w:szCs w:val="28"/>
                <w:lang w:val="uk-UA"/>
              </w:rPr>
              <w:t>Світточ</w:t>
            </w:r>
            <w:proofErr w:type="spellEnd"/>
            <w:r w:rsidRPr="009B078F">
              <w:rPr>
                <w:color w:val="auto"/>
                <w:sz w:val="28"/>
                <w:szCs w:val="28"/>
                <w:lang w:val="uk-UA"/>
              </w:rPr>
              <w:t>»</w:t>
            </w:r>
          </w:p>
        </w:tc>
        <w:tc>
          <w:tcPr>
            <w:tcW w:w="6085" w:type="dxa"/>
            <w:tcBorders>
              <w:top w:val="single" w:sz="4" w:space="0" w:color="auto"/>
              <w:left w:val="single" w:sz="4" w:space="0" w:color="auto"/>
              <w:bottom w:val="single" w:sz="4" w:space="0" w:color="auto"/>
              <w:right w:val="single" w:sz="4" w:space="0" w:color="auto"/>
            </w:tcBorders>
          </w:tcPr>
          <w:p w14:paraId="107D8631" w14:textId="77777777" w:rsidR="00081BEA" w:rsidRPr="009B078F" w:rsidRDefault="00081BEA" w:rsidP="00FB31FC">
            <w:pPr>
              <w:pStyle w:val="Default"/>
              <w:rPr>
                <w:color w:val="auto"/>
                <w:sz w:val="28"/>
                <w:szCs w:val="28"/>
                <w:lang w:val="uk-UA"/>
              </w:rPr>
            </w:pPr>
            <w:r w:rsidRPr="009B078F">
              <w:rPr>
                <w:color w:val="auto"/>
                <w:sz w:val="28"/>
                <w:szCs w:val="28"/>
                <w:lang w:val="uk-UA"/>
              </w:rPr>
              <w:t>вирощування зернових, бобових та олійних культур</w:t>
            </w:r>
          </w:p>
        </w:tc>
      </w:tr>
      <w:tr w:rsidR="00081BEA" w14:paraId="2156F04F" w14:textId="77777777" w:rsidTr="00DA5E01">
        <w:tc>
          <w:tcPr>
            <w:tcW w:w="631" w:type="dxa"/>
            <w:tcBorders>
              <w:top w:val="single" w:sz="4" w:space="0" w:color="auto"/>
              <w:left w:val="single" w:sz="4" w:space="0" w:color="auto"/>
              <w:bottom w:val="single" w:sz="4" w:space="0" w:color="auto"/>
              <w:right w:val="single" w:sz="4" w:space="0" w:color="auto"/>
            </w:tcBorders>
          </w:tcPr>
          <w:p w14:paraId="203779E1"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7</w:t>
            </w:r>
          </w:p>
        </w:tc>
        <w:tc>
          <w:tcPr>
            <w:tcW w:w="2923" w:type="dxa"/>
            <w:tcBorders>
              <w:top w:val="single" w:sz="4" w:space="0" w:color="auto"/>
              <w:left w:val="single" w:sz="4" w:space="0" w:color="auto"/>
              <w:bottom w:val="single" w:sz="4" w:space="0" w:color="auto"/>
              <w:right w:val="single" w:sz="4" w:space="0" w:color="auto"/>
            </w:tcBorders>
          </w:tcPr>
          <w:p w14:paraId="69E71F69" w14:textId="77777777" w:rsidR="00081BEA" w:rsidRPr="009B078F" w:rsidRDefault="00081BEA" w:rsidP="00FB31FC">
            <w:pPr>
              <w:pStyle w:val="Default"/>
              <w:rPr>
                <w:color w:val="auto"/>
                <w:sz w:val="28"/>
                <w:szCs w:val="28"/>
                <w:lang w:val="uk-UA"/>
              </w:rPr>
            </w:pPr>
            <w:r w:rsidRPr="009B078F">
              <w:rPr>
                <w:color w:val="auto"/>
                <w:sz w:val="28"/>
                <w:szCs w:val="28"/>
                <w:lang w:val="uk-UA"/>
              </w:rPr>
              <w:t xml:space="preserve">ТОВ «Агро </w:t>
            </w:r>
            <w:proofErr w:type="spellStart"/>
            <w:r w:rsidRPr="009B078F">
              <w:rPr>
                <w:color w:val="auto"/>
                <w:sz w:val="28"/>
                <w:szCs w:val="28"/>
                <w:lang w:val="uk-UA"/>
              </w:rPr>
              <w:t>трейдінг</w:t>
            </w:r>
            <w:proofErr w:type="spellEnd"/>
            <w:r w:rsidRPr="009B078F">
              <w:rPr>
                <w:color w:val="auto"/>
                <w:sz w:val="28"/>
                <w:szCs w:val="28"/>
                <w:lang w:val="uk-UA"/>
              </w:rPr>
              <w:t>»</w:t>
            </w:r>
          </w:p>
        </w:tc>
        <w:tc>
          <w:tcPr>
            <w:tcW w:w="6085" w:type="dxa"/>
            <w:tcBorders>
              <w:top w:val="single" w:sz="4" w:space="0" w:color="auto"/>
              <w:left w:val="single" w:sz="4" w:space="0" w:color="auto"/>
              <w:bottom w:val="single" w:sz="4" w:space="0" w:color="auto"/>
              <w:right w:val="single" w:sz="4" w:space="0" w:color="auto"/>
            </w:tcBorders>
          </w:tcPr>
          <w:p w14:paraId="62ACFC46" w14:textId="77777777" w:rsidR="00081BEA" w:rsidRPr="009B078F" w:rsidRDefault="00081BEA" w:rsidP="00FB31FC">
            <w:pPr>
              <w:pStyle w:val="Default"/>
              <w:rPr>
                <w:color w:val="auto"/>
                <w:sz w:val="28"/>
                <w:szCs w:val="28"/>
                <w:lang w:val="uk-UA"/>
              </w:rPr>
            </w:pPr>
            <w:r w:rsidRPr="009B078F">
              <w:rPr>
                <w:color w:val="auto"/>
                <w:sz w:val="28"/>
                <w:szCs w:val="28"/>
                <w:lang w:val="uk-UA"/>
              </w:rPr>
              <w:t>виробництво олії та тваринних жирів</w:t>
            </w:r>
          </w:p>
        </w:tc>
      </w:tr>
      <w:tr w:rsidR="00081BEA" w14:paraId="1A5AA5B0" w14:textId="77777777" w:rsidTr="00DA5E01">
        <w:tc>
          <w:tcPr>
            <w:tcW w:w="631" w:type="dxa"/>
            <w:tcBorders>
              <w:top w:val="single" w:sz="4" w:space="0" w:color="auto"/>
              <w:left w:val="single" w:sz="4" w:space="0" w:color="auto"/>
              <w:bottom w:val="single" w:sz="4" w:space="0" w:color="auto"/>
              <w:right w:val="single" w:sz="4" w:space="0" w:color="auto"/>
            </w:tcBorders>
          </w:tcPr>
          <w:p w14:paraId="2A2B173B"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8</w:t>
            </w:r>
          </w:p>
        </w:tc>
        <w:tc>
          <w:tcPr>
            <w:tcW w:w="2923" w:type="dxa"/>
            <w:tcBorders>
              <w:top w:val="single" w:sz="4" w:space="0" w:color="auto"/>
              <w:left w:val="single" w:sz="4" w:space="0" w:color="auto"/>
              <w:bottom w:val="single" w:sz="4" w:space="0" w:color="auto"/>
              <w:right w:val="single" w:sz="4" w:space="0" w:color="auto"/>
            </w:tcBorders>
          </w:tcPr>
          <w:p w14:paraId="3D1A819B" w14:textId="77777777" w:rsidR="00081BEA" w:rsidRPr="009B078F" w:rsidRDefault="00081BEA" w:rsidP="00FB31FC">
            <w:pPr>
              <w:pStyle w:val="Default"/>
              <w:rPr>
                <w:color w:val="auto"/>
                <w:sz w:val="28"/>
                <w:szCs w:val="28"/>
                <w:lang w:val="uk-UA"/>
              </w:rPr>
            </w:pPr>
            <w:r w:rsidRPr="009B078F">
              <w:rPr>
                <w:color w:val="auto"/>
                <w:sz w:val="28"/>
                <w:szCs w:val="28"/>
                <w:lang w:val="uk-UA"/>
              </w:rPr>
              <w:t>ТОВ «Незалежна аграрна індустрія»</w:t>
            </w:r>
          </w:p>
        </w:tc>
        <w:tc>
          <w:tcPr>
            <w:tcW w:w="6085" w:type="dxa"/>
            <w:tcBorders>
              <w:top w:val="single" w:sz="4" w:space="0" w:color="auto"/>
              <w:left w:val="single" w:sz="4" w:space="0" w:color="auto"/>
              <w:bottom w:val="single" w:sz="4" w:space="0" w:color="auto"/>
              <w:right w:val="single" w:sz="4" w:space="0" w:color="auto"/>
            </w:tcBorders>
          </w:tcPr>
          <w:p w14:paraId="3CEAE4DC" w14:textId="77777777" w:rsidR="00081BEA" w:rsidRPr="009B078F" w:rsidRDefault="00081BEA" w:rsidP="00FB31FC">
            <w:pPr>
              <w:pStyle w:val="Default"/>
              <w:rPr>
                <w:color w:val="auto"/>
                <w:sz w:val="28"/>
                <w:szCs w:val="28"/>
                <w:lang w:val="uk-UA"/>
              </w:rPr>
            </w:pPr>
            <w:r w:rsidRPr="009B078F">
              <w:rPr>
                <w:color w:val="auto"/>
                <w:sz w:val="28"/>
                <w:szCs w:val="28"/>
                <w:lang w:val="uk-UA"/>
              </w:rPr>
              <w:t>вирощування зернових, бобових та олійних культур</w:t>
            </w:r>
          </w:p>
        </w:tc>
      </w:tr>
      <w:tr w:rsidR="00081BEA" w14:paraId="6E50944A" w14:textId="77777777" w:rsidTr="00DA5E01">
        <w:tc>
          <w:tcPr>
            <w:tcW w:w="631" w:type="dxa"/>
            <w:tcBorders>
              <w:top w:val="single" w:sz="4" w:space="0" w:color="auto"/>
              <w:left w:val="single" w:sz="4" w:space="0" w:color="auto"/>
              <w:bottom w:val="single" w:sz="4" w:space="0" w:color="auto"/>
              <w:right w:val="single" w:sz="4" w:space="0" w:color="auto"/>
            </w:tcBorders>
          </w:tcPr>
          <w:p w14:paraId="00984018"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9</w:t>
            </w:r>
          </w:p>
        </w:tc>
        <w:tc>
          <w:tcPr>
            <w:tcW w:w="2923" w:type="dxa"/>
            <w:tcBorders>
              <w:top w:val="single" w:sz="4" w:space="0" w:color="auto"/>
              <w:left w:val="single" w:sz="4" w:space="0" w:color="auto"/>
              <w:bottom w:val="single" w:sz="4" w:space="0" w:color="auto"/>
              <w:right w:val="single" w:sz="4" w:space="0" w:color="auto"/>
            </w:tcBorders>
          </w:tcPr>
          <w:p w14:paraId="78464087" w14:textId="77777777" w:rsidR="00081BEA" w:rsidRPr="009B078F" w:rsidRDefault="00081BEA" w:rsidP="00FB31FC">
            <w:pPr>
              <w:pStyle w:val="Default"/>
              <w:rPr>
                <w:color w:val="auto"/>
                <w:sz w:val="28"/>
                <w:szCs w:val="28"/>
                <w:lang w:val="uk-UA"/>
              </w:rPr>
            </w:pPr>
            <w:r w:rsidRPr="009B078F">
              <w:rPr>
                <w:color w:val="auto"/>
                <w:sz w:val="28"/>
                <w:szCs w:val="28"/>
                <w:lang w:val="uk-UA"/>
              </w:rPr>
              <w:t>ТОВ «</w:t>
            </w:r>
            <w:proofErr w:type="spellStart"/>
            <w:r w:rsidRPr="009B078F">
              <w:rPr>
                <w:color w:val="auto"/>
                <w:sz w:val="28"/>
                <w:szCs w:val="28"/>
                <w:lang w:val="uk-UA"/>
              </w:rPr>
              <w:t>Оріс</w:t>
            </w:r>
            <w:proofErr w:type="spellEnd"/>
            <w:r w:rsidRPr="009B078F">
              <w:rPr>
                <w:color w:val="auto"/>
                <w:sz w:val="28"/>
                <w:szCs w:val="28"/>
                <w:lang w:val="uk-UA"/>
              </w:rPr>
              <w:t>-нива Широке»</w:t>
            </w:r>
          </w:p>
        </w:tc>
        <w:tc>
          <w:tcPr>
            <w:tcW w:w="6085" w:type="dxa"/>
            <w:tcBorders>
              <w:top w:val="single" w:sz="4" w:space="0" w:color="auto"/>
              <w:left w:val="single" w:sz="4" w:space="0" w:color="auto"/>
              <w:bottom w:val="single" w:sz="4" w:space="0" w:color="auto"/>
              <w:right w:val="single" w:sz="4" w:space="0" w:color="auto"/>
            </w:tcBorders>
          </w:tcPr>
          <w:p w14:paraId="3A26672A" w14:textId="77777777" w:rsidR="00081BEA" w:rsidRPr="009B078F" w:rsidRDefault="00081BEA" w:rsidP="00FB31FC">
            <w:pPr>
              <w:pStyle w:val="Default"/>
              <w:rPr>
                <w:color w:val="auto"/>
                <w:sz w:val="28"/>
                <w:szCs w:val="28"/>
                <w:lang w:val="uk-UA"/>
              </w:rPr>
            </w:pPr>
            <w:r w:rsidRPr="009B078F">
              <w:rPr>
                <w:color w:val="auto"/>
                <w:sz w:val="28"/>
                <w:szCs w:val="28"/>
                <w:lang w:val="uk-UA"/>
              </w:rPr>
              <w:t>вирощування зернових, бобових та олійних культур</w:t>
            </w:r>
          </w:p>
        </w:tc>
      </w:tr>
      <w:tr w:rsidR="00081BEA" w14:paraId="32774123" w14:textId="77777777" w:rsidTr="00DA5E01">
        <w:tc>
          <w:tcPr>
            <w:tcW w:w="631" w:type="dxa"/>
            <w:tcBorders>
              <w:top w:val="single" w:sz="4" w:space="0" w:color="auto"/>
              <w:left w:val="single" w:sz="4" w:space="0" w:color="auto"/>
              <w:bottom w:val="single" w:sz="4" w:space="0" w:color="auto"/>
              <w:right w:val="single" w:sz="4" w:space="0" w:color="auto"/>
            </w:tcBorders>
          </w:tcPr>
          <w:p w14:paraId="17A5DF30"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10</w:t>
            </w:r>
          </w:p>
        </w:tc>
        <w:tc>
          <w:tcPr>
            <w:tcW w:w="2923" w:type="dxa"/>
            <w:tcBorders>
              <w:top w:val="single" w:sz="4" w:space="0" w:color="auto"/>
              <w:left w:val="single" w:sz="4" w:space="0" w:color="auto"/>
              <w:bottom w:val="single" w:sz="4" w:space="0" w:color="auto"/>
              <w:right w:val="single" w:sz="4" w:space="0" w:color="auto"/>
            </w:tcBorders>
          </w:tcPr>
          <w:p w14:paraId="298E2214" w14:textId="77777777" w:rsidR="00081BEA" w:rsidRPr="009B078F" w:rsidRDefault="00081BEA" w:rsidP="00FB31FC">
            <w:pPr>
              <w:pStyle w:val="Default"/>
              <w:rPr>
                <w:color w:val="auto"/>
                <w:sz w:val="28"/>
                <w:szCs w:val="28"/>
                <w:lang w:val="uk-UA"/>
              </w:rPr>
            </w:pPr>
            <w:r w:rsidRPr="009B078F">
              <w:rPr>
                <w:color w:val="auto"/>
                <w:sz w:val="28"/>
                <w:szCs w:val="28"/>
                <w:lang w:val="uk-UA"/>
              </w:rPr>
              <w:t>СТ «Фортуна-О</w:t>
            </w:r>
            <w:r w:rsidRPr="009B078F">
              <w:rPr>
                <w:color w:val="auto"/>
                <w:sz w:val="28"/>
                <w:szCs w:val="28"/>
                <w:lang w:val="en-US"/>
              </w:rPr>
              <w:t>V</w:t>
            </w:r>
            <w:r w:rsidRPr="009B078F">
              <w:rPr>
                <w:color w:val="auto"/>
                <w:sz w:val="28"/>
                <w:szCs w:val="28"/>
                <w:lang w:val="uk-UA"/>
              </w:rPr>
              <w:t>»</w:t>
            </w:r>
          </w:p>
        </w:tc>
        <w:tc>
          <w:tcPr>
            <w:tcW w:w="6085" w:type="dxa"/>
            <w:tcBorders>
              <w:top w:val="single" w:sz="4" w:space="0" w:color="auto"/>
              <w:left w:val="single" w:sz="4" w:space="0" w:color="auto"/>
              <w:right w:val="single" w:sz="4" w:space="0" w:color="auto"/>
            </w:tcBorders>
          </w:tcPr>
          <w:p w14:paraId="4CBE0FF6" w14:textId="77777777" w:rsidR="00081BEA" w:rsidRPr="009B078F" w:rsidRDefault="00081BEA" w:rsidP="00FB31FC">
            <w:pPr>
              <w:pStyle w:val="Default"/>
              <w:rPr>
                <w:color w:val="auto"/>
                <w:sz w:val="28"/>
                <w:szCs w:val="28"/>
                <w:lang w:val="uk-UA"/>
              </w:rPr>
            </w:pPr>
            <w:r w:rsidRPr="009B078F">
              <w:rPr>
                <w:color w:val="auto"/>
                <w:sz w:val="28"/>
                <w:szCs w:val="28"/>
                <w:lang w:val="uk-UA"/>
              </w:rPr>
              <w:t>роздрібна торгівля продуктами харчування, напоями, тютюновими виробами</w:t>
            </w:r>
          </w:p>
        </w:tc>
      </w:tr>
      <w:tr w:rsidR="00081BEA" w:rsidRPr="00F36DC8" w14:paraId="27E43F19" w14:textId="77777777" w:rsidTr="00DA5E01">
        <w:trPr>
          <w:trHeight w:val="635"/>
        </w:trPr>
        <w:tc>
          <w:tcPr>
            <w:tcW w:w="631" w:type="dxa"/>
            <w:tcBorders>
              <w:top w:val="single" w:sz="4" w:space="0" w:color="auto"/>
              <w:left w:val="single" w:sz="4" w:space="0" w:color="auto"/>
              <w:bottom w:val="single" w:sz="4" w:space="0" w:color="auto"/>
              <w:right w:val="single" w:sz="4" w:space="0" w:color="auto"/>
            </w:tcBorders>
          </w:tcPr>
          <w:p w14:paraId="0AFA85E2" w14:textId="77777777" w:rsidR="00081BEA" w:rsidRPr="009B078F" w:rsidRDefault="00081BEA" w:rsidP="00FB31FC">
            <w:pPr>
              <w:pStyle w:val="Default"/>
              <w:jc w:val="center"/>
              <w:rPr>
                <w:color w:val="auto"/>
                <w:sz w:val="28"/>
                <w:szCs w:val="28"/>
                <w:lang w:val="uk-UA"/>
              </w:rPr>
            </w:pPr>
            <w:r w:rsidRPr="009B078F">
              <w:rPr>
                <w:color w:val="auto"/>
                <w:sz w:val="28"/>
                <w:szCs w:val="28"/>
                <w:lang w:val="uk-UA"/>
              </w:rPr>
              <w:t>11</w:t>
            </w:r>
          </w:p>
        </w:tc>
        <w:tc>
          <w:tcPr>
            <w:tcW w:w="2923" w:type="dxa"/>
            <w:tcBorders>
              <w:top w:val="single" w:sz="4" w:space="0" w:color="auto"/>
              <w:left w:val="single" w:sz="4" w:space="0" w:color="auto"/>
              <w:bottom w:val="single" w:sz="4" w:space="0" w:color="auto"/>
              <w:right w:val="single" w:sz="4" w:space="0" w:color="auto"/>
            </w:tcBorders>
          </w:tcPr>
          <w:p w14:paraId="6D10B5E4" w14:textId="77777777" w:rsidR="00081BEA" w:rsidRPr="009B078F" w:rsidRDefault="00081BEA" w:rsidP="00FB31FC">
            <w:pPr>
              <w:pStyle w:val="Default"/>
              <w:rPr>
                <w:color w:val="auto"/>
                <w:sz w:val="28"/>
                <w:szCs w:val="28"/>
                <w:lang w:val="uk-UA"/>
              </w:rPr>
            </w:pPr>
            <w:r w:rsidRPr="009B078F">
              <w:rPr>
                <w:color w:val="auto"/>
                <w:sz w:val="28"/>
                <w:szCs w:val="28"/>
                <w:lang w:val="uk-UA"/>
              </w:rPr>
              <w:t>СТ «Світанок»</w:t>
            </w:r>
          </w:p>
        </w:tc>
        <w:tc>
          <w:tcPr>
            <w:tcW w:w="6085" w:type="dxa"/>
            <w:tcBorders>
              <w:left w:val="single" w:sz="4" w:space="0" w:color="auto"/>
              <w:bottom w:val="single" w:sz="4" w:space="0" w:color="auto"/>
              <w:right w:val="single" w:sz="4" w:space="0" w:color="auto"/>
            </w:tcBorders>
          </w:tcPr>
          <w:p w14:paraId="7A6C4D73" w14:textId="525AC86A" w:rsidR="00081BEA" w:rsidRPr="009B078F" w:rsidRDefault="00081BEA" w:rsidP="00081BEA">
            <w:pPr>
              <w:pStyle w:val="Default"/>
              <w:rPr>
                <w:sz w:val="28"/>
                <w:szCs w:val="28"/>
                <w:lang w:val="uk-UA"/>
              </w:rPr>
            </w:pPr>
            <w:r w:rsidRPr="009B078F">
              <w:rPr>
                <w:color w:val="auto"/>
                <w:sz w:val="28"/>
                <w:szCs w:val="28"/>
                <w:lang w:val="uk-UA"/>
              </w:rPr>
              <w:t>роздрібна торгівля продуктами харчування, напоями, тютюновими виробами</w:t>
            </w:r>
          </w:p>
        </w:tc>
      </w:tr>
      <w:tr w:rsidR="00081BEA" w14:paraId="05EB5F93" w14:textId="77777777" w:rsidTr="00DA5E01">
        <w:tc>
          <w:tcPr>
            <w:tcW w:w="631" w:type="dxa"/>
            <w:tcBorders>
              <w:top w:val="single" w:sz="4" w:space="0" w:color="auto"/>
              <w:left w:val="single" w:sz="4" w:space="0" w:color="auto"/>
              <w:bottom w:val="single" w:sz="4" w:space="0" w:color="auto"/>
              <w:right w:val="single" w:sz="4" w:space="0" w:color="auto"/>
            </w:tcBorders>
          </w:tcPr>
          <w:p w14:paraId="388C0BEE" w14:textId="6496A58C" w:rsidR="00081BEA" w:rsidRPr="009B078F" w:rsidRDefault="00081BEA" w:rsidP="00DA5E01">
            <w:pPr>
              <w:pStyle w:val="Default"/>
              <w:tabs>
                <w:tab w:val="center" w:pos="146"/>
              </w:tabs>
              <w:jc w:val="center"/>
              <w:rPr>
                <w:color w:val="auto"/>
                <w:sz w:val="28"/>
                <w:szCs w:val="28"/>
                <w:lang w:val="uk-UA"/>
              </w:rPr>
            </w:pPr>
            <w:r w:rsidRPr="009B078F">
              <w:rPr>
                <w:color w:val="auto"/>
                <w:sz w:val="28"/>
                <w:szCs w:val="28"/>
                <w:lang w:val="uk-UA"/>
              </w:rPr>
              <w:lastRenderedPageBreak/>
              <w:t>12</w:t>
            </w:r>
          </w:p>
        </w:tc>
        <w:tc>
          <w:tcPr>
            <w:tcW w:w="2923" w:type="dxa"/>
            <w:tcBorders>
              <w:top w:val="single" w:sz="4" w:space="0" w:color="auto"/>
              <w:left w:val="single" w:sz="4" w:space="0" w:color="auto"/>
              <w:bottom w:val="single" w:sz="4" w:space="0" w:color="auto"/>
              <w:right w:val="single" w:sz="4" w:space="0" w:color="auto"/>
            </w:tcBorders>
            <w:hideMark/>
          </w:tcPr>
          <w:p w14:paraId="2D447F94" w14:textId="77777777" w:rsidR="00081BEA" w:rsidRPr="009B078F" w:rsidRDefault="00081BEA" w:rsidP="00FB31FC">
            <w:pPr>
              <w:pStyle w:val="Default"/>
              <w:rPr>
                <w:color w:val="auto"/>
                <w:sz w:val="28"/>
                <w:szCs w:val="28"/>
                <w:lang w:val="uk-UA"/>
              </w:rPr>
            </w:pPr>
            <w:r w:rsidRPr="009B078F">
              <w:rPr>
                <w:color w:val="auto"/>
                <w:sz w:val="28"/>
                <w:szCs w:val="28"/>
                <w:lang w:val="uk-UA"/>
              </w:rPr>
              <w:t>СВК «Дніпрові хвилі»</w:t>
            </w:r>
          </w:p>
        </w:tc>
        <w:tc>
          <w:tcPr>
            <w:tcW w:w="6085" w:type="dxa"/>
            <w:tcBorders>
              <w:top w:val="single" w:sz="4" w:space="0" w:color="auto"/>
              <w:left w:val="single" w:sz="4" w:space="0" w:color="auto"/>
              <w:bottom w:val="single" w:sz="4" w:space="0" w:color="auto"/>
              <w:right w:val="single" w:sz="4" w:space="0" w:color="auto"/>
            </w:tcBorders>
          </w:tcPr>
          <w:p w14:paraId="37DF206A" w14:textId="77777777" w:rsidR="00081BEA" w:rsidRPr="009B078F" w:rsidRDefault="00081BEA" w:rsidP="00FB31FC">
            <w:pPr>
              <w:pStyle w:val="Default"/>
              <w:rPr>
                <w:color w:val="auto"/>
                <w:sz w:val="28"/>
                <w:szCs w:val="28"/>
                <w:lang w:val="uk-UA"/>
              </w:rPr>
            </w:pPr>
            <w:r w:rsidRPr="009B078F">
              <w:rPr>
                <w:color w:val="auto"/>
                <w:sz w:val="28"/>
                <w:szCs w:val="28"/>
                <w:lang w:val="uk-UA"/>
              </w:rPr>
              <w:t>вирощування зернових, бобових та олійних культур</w:t>
            </w:r>
          </w:p>
        </w:tc>
      </w:tr>
      <w:tr w:rsidR="00081BEA" w14:paraId="5446AF39" w14:textId="77777777" w:rsidTr="00DA5E01">
        <w:tc>
          <w:tcPr>
            <w:tcW w:w="631" w:type="dxa"/>
            <w:tcBorders>
              <w:top w:val="single" w:sz="4" w:space="0" w:color="auto"/>
              <w:left w:val="single" w:sz="4" w:space="0" w:color="auto"/>
              <w:bottom w:val="single" w:sz="4" w:space="0" w:color="auto"/>
              <w:right w:val="single" w:sz="4" w:space="0" w:color="auto"/>
            </w:tcBorders>
          </w:tcPr>
          <w:p w14:paraId="31BE2E72" w14:textId="77777777" w:rsidR="00081BEA" w:rsidRPr="009B078F" w:rsidRDefault="00081BEA" w:rsidP="00DA5E01">
            <w:pPr>
              <w:pStyle w:val="Default"/>
              <w:jc w:val="center"/>
              <w:rPr>
                <w:color w:val="auto"/>
                <w:sz w:val="28"/>
                <w:szCs w:val="28"/>
                <w:lang w:val="uk-UA"/>
              </w:rPr>
            </w:pPr>
            <w:r w:rsidRPr="009B078F">
              <w:rPr>
                <w:color w:val="auto"/>
                <w:sz w:val="28"/>
                <w:szCs w:val="28"/>
                <w:lang w:val="uk-UA"/>
              </w:rPr>
              <w:t>13</w:t>
            </w:r>
          </w:p>
        </w:tc>
        <w:tc>
          <w:tcPr>
            <w:tcW w:w="2923" w:type="dxa"/>
            <w:tcBorders>
              <w:top w:val="single" w:sz="4" w:space="0" w:color="auto"/>
              <w:left w:val="single" w:sz="4" w:space="0" w:color="auto"/>
              <w:bottom w:val="single" w:sz="4" w:space="0" w:color="auto"/>
              <w:right w:val="single" w:sz="4" w:space="0" w:color="auto"/>
            </w:tcBorders>
          </w:tcPr>
          <w:p w14:paraId="68088D0D" w14:textId="77777777" w:rsidR="00081BEA" w:rsidRPr="009B078F" w:rsidRDefault="00081BEA" w:rsidP="00FB31FC">
            <w:pPr>
              <w:pStyle w:val="Default"/>
              <w:rPr>
                <w:color w:val="auto"/>
                <w:sz w:val="28"/>
                <w:szCs w:val="28"/>
                <w:lang w:val="uk-UA"/>
              </w:rPr>
            </w:pPr>
            <w:r w:rsidRPr="009B078F">
              <w:rPr>
                <w:color w:val="auto"/>
                <w:sz w:val="28"/>
                <w:szCs w:val="28"/>
                <w:lang w:val="uk-UA"/>
              </w:rPr>
              <w:t>ТОВ «</w:t>
            </w:r>
            <w:proofErr w:type="spellStart"/>
            <w:r w:rsidRPr="009B078F">
              <w:rPr>
                <w:color w:val="auto"/>
                <w:sz w:val="28"/>
                <w:szCs w:val="28"/>
                <w:lang w:val="uk-UA"/>
              </w:rPr>
              <w:t>Александр-агро</w:t>
            </w:r>
            <w:proofErr w:type="spellEnd"/>
            <w:r w:rsidRPr="009B078F">
              <w:rPr>
                <w:color w:val="auto"/>
                <w:sz w:val="28"/>
                <w:szCs w:val="28"/>
                <w:lang w:val="uk-UA"/>
              </w:rPr>
              <w:t>»</w:t>
            </w:r>
          </w:p>
        </w:tc>
        <w:tc>
          <w:tcPr>
            <w:tcW w:w="6085" w:type="dxa"/>
            <w:tcBorders>
              <w:top w:val="single" w:sz="4" w:space="0" w:color="auto"/>
              <w:left w:val="single" w:sz="4" w:space="0" w:color="auto"/>
              <w:bottom w:val="single" w:sz="4" w:space="0" w:color="auto"/>
              <w:right w:val="single" w:sz="4" w:space="0" w:color="auto"/>
            </w:tcBorders>
          </w:tcPr>
          <w:p w14:paraId="2B180A0F" w14:textId="77777777" w:rsidR="00081BEA" w:rsidRPr="009B078F" w:rsidRDefault="00081BEA" w:rsidP="00FB31FC">
            <w:pPr>
              <w:pStyle w:val="Default"/>
              <w:rPr>
                <w:color w:val="auto"/>
                <w:sz w:val="28"/>
                <w:szCs w:val="28"/>
                <w:lang w:val="uk-UA"/>
              </w:rPr>
            </w:pPr>
            <w:r w:rsidRPr="009B078F">
              <w:rPr>
                <w:color w:val="auto"/>
                <w:sz w:val="28"/>
                <w:szCs w:val="28"/>
                <w:lang w:val="uk-UA"/>
              </w:rPr>
              <w:t>вирощування зернових, бобових та олійних культур</w:t>
            </w:r>
          </w:p>
        </w:tc>
      </w:tr>
    </w:tbl>
    <w:p w14:paraId="2DBFDC5C" w14:textId="77777777" w:rsidR="00081BEA" w:rsidRPr="009B078F" w:rsidRDefault="00081BEA" w:rsidP="00470FC2">
      <w:pPr>
        <w:spacing w:after="0" w:line="240" w:lineRule="auto"/>
        <w:jc w:val="both"/>
        <w:rPr>
          <w:rFonts w:ascii="Times New Roman" w:hAnsi="Times New Roman" w:cs="Times New Roman"/>
          <w:sz w:val="12"/>
          <w:szCs w:val="12"/>
          <w:lang w:val="uk-UA"/>
        </w:rPr>
      </w:pPr>
    </w:p>
    <w:p w14:paraId="63D0C238" w14:textId="5CF87C33" w:rsidR="00C60012" w:rsidRDefault="00C60012" w:rsidP="00795A5A">
      <w:pPr>
        <w:pStyle w:val="4"/>
        <w:jc w:val="center"/>
        <w:rPr>
          <w:rStyle w:val="a5"/>
          <w:rFonts w:ascii="Times New Roman" w:hAnsi="Times New Roman" w:cs="Times New Roman"/>
          <w:color w:val="auto"/>
          <w:sz w:val="28"/>
          <w:szCs w:val="28"/>
          <w:lang w:val="uk-UA"/>
        </w:rPr>
      </w:pPr>
      <w:r w:rsidRPr="00795A5A">
        <w:rPr>
          <w:rStyle w:val="a5"/>
          <w:rFonts w:ascii="Times New Roman" w:hAnsi="Times New Roman" w:cs="Times New Roman"/>
          <w:color w:val="auto"/>
          <w:sz w:val="28"/>
          <w:szCs w:val="28"/>
          <w:lang w:val="uk-UA"/>
        </w:rPr>
        <w:t>Населення та демографічні тенденції</w:t>
      </w:r>
    </w:p>
    <w:p w14:paraId="074E5D8A" w14:textId="77777777" w:rsidR="00EB6765" w:rsidRDefault="00EB6765" w:rsidP="00500D5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2022 року у </w:t>
      </w:r>
      <w:proofErr w:type="spellStart"/>
      <w:r>
        <w:rPr>
          <w:rFonts w:ascii="Times New Roman" w:eastAsia="Times New Roman" w:hAnsi="Times New Roman" w:cs="Times New Roman"/>
          <w:sz w:val="28"/>
          <w:szCs w:val="28"/>
          <w:lang w:val="uk-UA" w:eastAsia="ru-RU"/>
        </w:rPr>
        <w:t>Широківській</w:t>
      </w:r>
      <w:proofErr w:type="spellEnd"/>
      <w:r>
        <w:rPr>
          <w:rFonts w:ascii="Times New Roman" w:eastAsia="Times New Roman" w:hAnsi="Times New Roman" w:cs="Times New Roman"/>
          <w:sz w:val="28"/>
          <w:szCs w:val="28"/>
          <w:lang w:val="uk-UA" w:eastAsia="ru-RU"/>
        </w:rPr>
        <w:t xml:space="preserve"> громаді спостерігалася певна динаміка зміни чисельності населення. Після повномасштабного вторгнення російської федерації на територію України динаміка змін та постійна міграція та еміграція населення збільшилися. </w:t>
      </w:r>
    </w:p>
    <w:p w14:paraId="4C1AE3EE" w14:textId="6CC54335" w:rsidR="00EE3259" w:rsidRDefault="00C60012" w:rsidP="00500D54">
      <w:pPr>
        <w:spacing w:after="0" w:line="240" w:lineRule="auto"/>
        <w:ind w:firstLine="567"/>
        <w:jc w:val="both"/>
        <w:rPr>
          <w:rFonts w:ascii="Times New Roman" w:eastAsia="Times New Roman" w:hAnsi="Times New Roman" w:cs="Times New Roman"/>
          <w:sz w:val="28"/>
          <w:szCs w:val="28"/>
          <w:lang w:val="uk-UA" w:eastAsia="ru-RU"/>
        </w:rPr>
      </w:pPr>
      <w:r w:rsidRPr="00EE3259">
        <w:rPr>
          <w:rFonts w:ascii="Times New Roman" w:hAnsi="Times New Roman" w:cs="Times New Roman"/>
          <w:sz w:val="28"/>
          <w:szCs w:val="28"/>
          <w:lang w:val="uk-UA"/>
        </w:rPr>
        <w:t>Станом на 01.01.202</w:t>
      </w:r>
      <w:r w:rsidR="00795A5A" w:rsidRPr="00EE3259">
        <w:rPr>
          <w:rFonts w:ascii="Times New Roman" w:hAnsi="Times New Roman" w:cs="Times New Roman"/>
          <w:sz w:val="28"/>
          <w:szCs w:val="28"/>
          <w:lang w:val="uk-UA"/>
        </w:rPr>
        <w:t>4</w:t>
      </w:r>
      <w:r w:rsidRPr="00EE3259">
        <w:rPr>
          <w:rFonts w:ascii="Times New Roman" w:hAnsi="Times New Roman" w:cs="Times New Roman"/>
          <w:sz w:val="28"/>
          <w:szCs w:val="28"/>
          <w:lang w:val="uk-UA"/>
        </w:rPr>
        <w:t xml:space="preserve"> чисельність наявного населення громади становить </w:t>
      </w:r>
      <w:r w:rsidR="00795A5A" w:rsidRPr="00EE3259">
        <w:rPr>
          <w:rFonts w:ascii="Times New Roman" w:hAnsi="Times New Roman" w:cs="Times New Roman"/>
          <w:sz w:val="28"/>
          <w:szCs w:val="28"/>
          <w:lang w:val="uk-UA"/>
        </w:rPr>
        <w:t>14 013</w:t>
      </w:r>
      <w:r w:rsidRPr="00EE3259">
        <w:rPr>
          <w:rFonts w:ascii="Times New Roman" w:hAnsi="Times New Roman" w:cs="Times New Roman"/>
          <w:sz w:val="28"/>
          <w:szCs w:val="28"/>
          <w:lang w:val="uk-UA"/>
        </w:rPr>
        <w:t xml:space="preserve"> осіб</w:t>
      </w:r>
      <w:r w:rsidR="00EE3259" w:rsidRPr="00EE3259">
        <w:rPr>
          <w:rFonts w:ascii="Times New Roman" w:hAnsi="Times New Roman" w:cs="Times New Roman"/>
          <w:sz w:val="28"/>
          <w:szCs w:val="28"/>
          <w:lang w:val="uk-UA"/>
        </w:rPr>
        <w:t xml:space="preserve">, в тому числі 5 431 чоловіків, 6 288 жінок, 2 294 дитини.   </w:t>
      </w:r>
      <w:r w:rsidR="00EE3259">
        <w:rPr>
          <w:rFonts w:ascii="Times New Roman" w:eastAsia="Times New Roman" w:hAnsi="Times New Roman" w:cs="Times New Roman"/>
          <w:sz w:val="28"/>
          <w:szCs w:val="28"/>
          <w:lang w:val="uk-UA" w:eastAsia="ru-RU"/>
        </w:rPr>
        <w:t>Крім того,</w:t>
      </w:r>
      <w:r w:rsidR="00EE3259" w:rsidRPr="00EE3259">
        <w:rPr>
          <w:rFonts w:ascii="Times New Roman" w:eastAsia="Times New Roman" w:hAnsi="Times New Roman" w:cs="Times New Roman"/>
          <w:sz w:val="28"/>
          <w:szCs w:val="28"/>
          <w:lang w:val="uk-UA" w:eastAsia="ru-RU"/>
        </w:rPr>
        <w:t xml:space="preserve"> на території громади проживає 9 353 </w:t>
      </w:r>
      <w:r w:rsidR="00EE3259">
        <w:rPr>
          <w:rFonts w:ascii="Times New Roman" w:eastAsia="Times New Roman" w:hAnsi="Times New Roman" w:cs="Times New Roman"/>
          <w:sz w:val="28"/>
          <w:szCs w:val="28"/>
          <w:lang w:val="uk-UA" w:eastAsia="ru-RU"/>
        </w:rPr>
        <w:t>особи зі статусом ВПО</w:t>
      </w:r>
      <w:r w:rsidR="00EB6765">
        <w:rPr>
          <w:rFonts w:ascii="Times New Roman" w:eastAsia="Times New Roman" w:hAnsi="Times New Roman" w:cs="Times New Roman"/>
          <w:sz w:val="28"/>
          <w:szCs w:val="28"/>
          <w:lang w:val="uk-UA" w:eastAsia="ru-RU"/>
        </w:rPr>
        <w:t xml:space="preserve"> та близько 8 – 10 тисяч осіб - жителів дачних кооперативів, які мігрують з міста Запоріжжя в громаду і навпаки.</w:t>
      </w:r>
    </w:p>
    <w:p w14:paraId="66B045E8" w14:textId="589B0F5F" w:rsidR="00B87EB5" w:rsidRDefault="00B87EB5" w:rsidP="00500D5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Спостерігається дефіцит робочої сили через кілька факторів:</w:t>
      </w:r>
    </w:p>
    <w:p w14:paraId="4FA990D8" w14:textId="4E1066E9" w:rsidR="00B87EB5" w:rsidRDefault="00B87EB5" w:rsidP="00B87EB5">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відтік кваліфікованих кадрів через військові дії та близькість до лінії фронту;</w:t>
      </w:r>
    </w:p>
    <w:p w14:paraId="3D051D5F" w14:textId="79CF3B66" w:rsidR="00B87EB5" w:rsidRDefault="00B87EB5" w:rsidP="00B87EB5">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мобілізація значної частини чоловічого населення;</w:t>
      </w:r>
    </w:p>
    <w:p w14:paraId="1E26B27D" w14:textId="4D6F38A6" w:rsidR="00B87EB5" w:rsidRDefault="00B87EB5" w:rsidP="00B87EB5">
      <w:pPr>
        <w:pStyle w:val="aa"/>
        <w:numPr>
          <w:ilvl w:val="0"/>
          <w:numId w:val="19"/>
        </w:numPr>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значна кількість жінок з дітьми виїхали через небезпеку, що ще більше посилює демографічний дисбаланс на ринку праці.</w:t>
      </w:r>
    </w:p>
    <w:p w14:paraId="440F80B1" w14:textId="77777777" w:rsidR="00BB4A29" w:rsidRPr="00BB4A29" w:rsidRDefault="00BB4A29" w:rsidP="00500D54">
      <w:pPr>
        <w:spacing w:after="0" w:line="240" w:lineRule="auto"/>
        <w:ind w:firstLine="567"/>
        <w:jc w:val="both"/>
        <w:rPr>
          <w:rFonts w:ascii="Times New Roman" w:eastAsia="Times New Roman" w:hAnsi="Times New Roman" w:cs="Times New Roman"/>
          <w:sz w:val="28"/>
          <w:szCs w:val="28"/>
          <w:lang w:val="uk-UA" w:eastAsia="ru-RU"/>
        </w:rPr>
      </w:pPr>
      <w:r w:rsidRPr="00BB4A29">
        <w:rPr>
          <w:rFonts w:ascii="Times New Roman" w:eastAsia="Times New Roman" w:hAnsi="Times New Roman" w:cs="Times New Roman"/>
          <w:sz w:val="28"/>
          <w:szCs w:val="28"/>
          <w:lang w:val="uk-UA" w:eastAsia="ru-RU"/>
        </w:rPr>
        <w:t>З метою забезпечення сталого соціально-економічного розвитку у середньостроковій перспективі на 2026–2028 роки визначено такі цілі та пріоритети у сфері демографічного розвитку:</w:t>
      </w:r>
    </w:p>
    <w:p w14:paraId="21C8EDA1" w14:textId="650EE066" w:rsidR="00BB4A29" w:rsidRPr="00BB4A29" w:rsidRDefault="00BB4A29" w:rsidP="00201524">
      <w:pPr>
        <w:numPr>
          <w:ilvl w:val="0"/>
          <w:numId w:val="26"/>
        </w:numPr>
        <w:tabs>
          <w:tab w:val="clear" w:pos="720"/>
          <w:tab w:val="num" w:pos="360"/>
        </w:tabs>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BB4A29">
        <w:rPr>
          <w:rFonts w:ascii="Times New Roman" w:eastAsia="Times New Roman" w:hAnsi="Times New Roman" w:cs="Times New Roman"/>
          <w:sz w:val="28"/>
          <w:szCs w:val="28"/>
          <w:lang w:val="uk-UA" w:eastAsia="ru-RU"/>
        </w:rPr>
        <w:t>творення сприятливих умов для проживання всіх категорій населення, включаючи внутрішньо переміщених осіб, молодь, людей похилого віку, осіб з інвалідністю, жінок і чоловіків, шляхом покращення доступу до базових послуг, якісної медицини, освіти та житла;</w:t>
      </w:r>
    </w:p>
    <w:p w14:paraId="3450FF79" w14:textId="543E52B3" w:rsidR="00BB4A29" w:rsidRPr="00BB4A29" w:rsidRDefault="00BB4A29" w:rsidP="00201524">
      <w:pPr>
        <w:numPr>
          <w:ilvl w:val="0"/>
          <w:numId w:val="26"/>
        </w:numPr>
        <w:tabs>
          <w:tab w:val="clear" w:pos="720"/>
          <w:tab w:val="num" w:pos="360"/>
        </w:tabs>
        <w:spacing w:after="100" w:afterAutospacing="1"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BB4A29">
        <w:rPr>
          <w:rFonts w:ascii="Times New Roman" w:eastAsia="Times New Roman" w:hAnsi="Times New Roman" w:cs="Times New Roman"/>
          <w:sz w:val="28"/>
          <w:szCs w:val="28"/>
          <w:lang w:val="uk-UA" w:eastAsia="ru-RU"/>
        </w:rPr>
        <w:t xml:space="preserve">ідвищення рівня народжуваності та підтримка молодих сімей, у тому числі через місцеві соціальні програми, </w:t>
      </w:r>
      <w:proofErr w:type="spellStart"/>
      <w:r w:rsidRPr="00BB4A29">
        <w:rPr>
          <w:rFonts w:ascii="Times New Roman" w:eastAsia="Times New Roman" w:hAnsi="Times New Roman" w:cs="Times New Roman"/>
          <w:sz w:val="28"/>
          <w:szCs w:val="28"/>
          <w:lang w:val="uk-UA" w:eastAsia="ru-RU"/>
        </w:rPr>
        <w:t>гендерно</w:t>
      </w:r>
      <w:proofErr w:type="spellEnd"/>
      <w:r w:rsidRPr="00BB4A29">
        <w:rPr>
          <w:rFonts w:ascii="Times New Roman" w:eastAsia="Times New Roman" w:hAnsi="Times New Roman" w:cs="Times New Roman"/>
          <w:sz w:val="28"/>
          <w:szCs w:val="28"/>
          <w:lang w:val="uk-UA" w:eastAsia="ru-RU"/>
        </w:rPr>
        <w:t>-чутливі ініціативи, розвиток дитячої інфраструктури;</w:t>
      </w:r>
    </w:p>
    <w:p w14:paraId="22659176" w14:textId="4B2E88BD" w:rsidR="00BB4A29" w:rsidRPr="00BB4A29" w:rsidRDefault="00BB4A29" w:rsidP="00BB4A29">
      <w:pPr>
        <w:numPr>
          <w:ilvl w:val="0"/>
          <w:numId w:val="26"/>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BB4A29">
        <w:rPr>
          <w:rFonts w:ascii="Times New Roman" w:eastAsia="Times New Roman" w:hAnsi="Times New Roman" w:cs="Times New Roman"/>
          <w:sz w:val="28"/>
          <w:szCs w:val="28"/>
          <w:lang w:val="uk-UA" w:eastAsia="ru-RU"/>
        </w:rPr>
        <w:t>алучення та утримання трудових ресурсів, зокрема через підтримку малого бізнесу, розвиток підприємництва, підвищення якості освітніх послуг та програм професійного навчання;</w:t>
      </w:r>
    </w:p>
    <w:p w14:paraId="2D8A20CD" w14:textId="2C5FB155" w:rsidR="00BB4A29" w:rsidRPr="00BB4A29" w:rsidRDefault="00BB4A29" w:rsidP="00BB4A29">
      <w:pPr>
        <w:numPr>
          <w:ilvl w:val="0"/>
          <w:numId w:val="26"/>
        </w:numPr>
        <w:spacing w:before="100" w:beforeAutospacing="1" w:after="100" w:afterAutospacing="1"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r w:rsidRPr="00BB4A29">
        <w:rPr>
          <w:rFonts w:ascii="Times New Roman" w:eastAsia="Times New Roman" w:hAnsi="Times New Roman" w:cs="Times New Roman"/>
          <w:sz w:val="28"/>
          <w:szCs w:val="28"/>
          <w:lang w:val="uk-UA" w:eastAsia="ru-RU"/>
        </w:rPr>
        <w:t xml:space="preserve">нтеграція </w:t>
      </w:r>
      <w:r>
        <w:rPr>
          <w:rFonts w:ascii="Times New Roman" w:eastAsia="Times New Roman" w:hAnsi="Times New Roman" w:cs="Times New Roman"/>
          <w:sz w:val="28"/>
          <w:szCs w:val="28"/>
          <w:lang w:val="uk-UA" w:eastAsia="ru-RU"/>
        </w:rPr>
        <w:t xml:space="preserve">внутрішньо переміщених осіб </w:t>
      </w:r>
      <w:r w:rsidRPr="00BB4A29">
        <w:rPr>
          <w:rFonts w:ascii="Times New Roman" w:eastAsia="Times New Roman" w:hAnsi="Times New Roman" w:cs="Times New Roman"/>
          <w:sz w:val="28"/>
          <w:szCs w:val="28"/>
          <w:lang w:val="uk-UA" w:eastAsia="ru-RU"/>
        </w:rPr>
        <w:t>в економічне та соціальне життя громади, з урахуванням їх потреб та участі у процесах планування розвитку громади;</w:t>
      </w:r>
    </w:p>
    <w:p w14:paraId="27193682" w14:textId="1F3A9F1D" w:rsidR="00BB4A29" w:rsidRDefault="00BB4A29" w:rsidP="00500D54">
      <w:pPr>
        <w:numPr>
          <w:ilvl w:val="0"/>
          <w:numId w:val="26"/>
        </w:numPr>
        <w:tabs>
          <w:tab w:val="clear" w:pos="720"/>
          <w:tab w:val="num" w:pos="360"/>
        </w:tabs>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w:t>
      </w:r>
      <w:r w:rsidRPr="00BB4A29">
        <w:rPr>
          <w:rFonts w:ascii="Times New Roman" w:eastAsia="Times New Roman" w:hAnsi="Times New Roman" w:cs="Times New Roman"/>
          <w:sz w:val="28"/>
          <w:szCs w:val="28"/>
          <w:lang w:val="uk-UA" w:eastAsia="ru-RU"/>
        </w:rPr>
        <w:t>ормування безпечного та інклюзивного середовища, яке сприятиме поверненню мешканців, які виїхали, а також залученню нових жителів до громади.</w:t>
      </w:r>
    </w:p>
    <w:p w14:paraId="5D7A5D98" w14:textId="77777777" w:rsidR="00DE2446" w:rsidRDefault="00DE2446" w:rsidP="00500D54">
      <w:pPr>
        <w:pStyle w:val="4"/>
        <w:spacing w:before="0" w:line="240" w:lineRule="auto"/>
        <w:jc w:val="center"/>
        <w:rPr>
          <w:rStyle w:val="a5"/>
          <w:rFonts w:ascii="Times New Roman" w:hAnsi="Times New Roman" w:cs="Times New Roman"/>
          <w:color w:val="auto"/>
          <w:sz w:val="28"/>
          <w:szCs w:val="28"/>
          <w:lang w:val="uk-UA"/>
        </w:rPr>
      </w:pPr>
      <w:r w:rsidRPr="005F4364">
        <w:rPr>
          <w:rStyle w:val="a5"/>
          <w:rFonts w:ascii="Times New Roman" w:hAnsi="Times New Roman" w:cs="Times New Roman"/>
          <w:color w:val="auto"/>
          <w:sz w:val="28"/>
          <w:szCs w:val="28"/>
          <w:lang w:val="uk-UA"/>
        </w:rPr>
        <w:t>Доходи населення та зайнятість</w:t>
      </w:r>
    </w:p>
    <w:p w14:paraId="6149201C" w14:textId="77777777" w:rsidR="00DE2446" w:rsidRDefault="00DE2446" w:rsidP="00500D54">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громаді число економічно активних мешканців у віці 19-55 років становить 4,7 тис. осіб. Потенціал громади недостатній для того, щоб забезпечити робочими місцями мешканців громади, тому значна їх частина працює в сусідньому Запоріжжі. Місцеві робочі місця в основному пов’язані з </w:t>
      </w:r>
      <w:r>
        <w:rPr>
          <w:rFonts w:ascii="Times New Roman" w:eastAsia="Times New Roman" w:hAnsi="Times New Roman" w:cs="Times New Roman"/>
          <w:sz w:val="28"/>
          <w:szCs w:val="28"/>
          <w:lang w:val="uk-UA"/>
        </w:rPr>
        <w:lastRenderedPageBreak/>
        <w:t>сільським господарством і роботою в харчовій та переробній промисловості. Тим часом сільське господарство залишається домінуючою галуззю працевлаштування та охоплює понад 2 000 осіб. Крім сільського господарства високі показники зайнятості - від 50 до 200 осіб, відзначаються в таких галузях, як транспорт, торгівля, державне управління, надання послуг.</w:t>
      </w:r>
    </w:p>
    <w:p w14:paraId="4D61B394" w14:textId="77777777" w:rsidR="00DE2446" w:rsidRDefault="00DE2446" w:rsidP="00500D54">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зайнятих осіб за видами економічної діяльності розподіляється наступним чином: сільське господарство – 17,66%, промисловість – 27,62%, будівництво – 1,45%, оптова та роздрібна торгівля – 11,62%, інші галузі – 58,35%.</w:t>
      </w:r>
    </w:p>
    <w:p w14:paraId="383313B3" w14:textId="77777777" w:rsidR="00DE2446" w:rsidRDefault="00DE2446" w:rsidP="00500D54">
      <w:pPr>
        <w:pStyle w:val="aa"/>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Війна спричинила зростання рівня безробіття, що пов</w:t>
      </w:r>
      <w:r w:rsidRPr="00B87EB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язано з обмеженням економічної активності, відсутністю інвестицій у прифронтові території.</w:t>
      </w:r>
    </w:p>
    <w:p w14:paraId="1A879930" w14:textId="15F13E87" w:rsidR="00DE2446" w:rsidRDefault="00DE2446" w:rsidP="00500D54">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Високий рівень безробіття є ключовою проблемою громади. За неофіційними даними, рівень безробіття складає близько 37%. В структурі людей, які залишилися без роботи, спостерігається нерівність між чоловіками та жінками у мінус для жінок. Це пов’язано зі специфікою місцевої економіки, яка пропонує мало робочих місць для жінок та необхідністю здійснення догляду за дітьми молодшого шкільного та дошкільного віку, які перебувають на дистанційному навчанні.</w:t>
      </w:r>
    </w:p>
    <w:p w14:paraId="5F0C9423" w14:textId="14D3F334" w:rsidR="00DE2446" w:rsidRDefault="00DE2446" w:rsidP="00500D54">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Ситуація жінок на ринку праці в громаді складна. Профіль підприємницької діяльності, розвинений у громаді, надає перевагу працевлаштуванню чоловіків. Крім того, сусідні промислові центри не пропонують багато робочих місць для жінок. Локальна торгівля, яка розвивається, не має потенціалу для створення достатньої кількості робочих місць для жінок, тому особливий інтерес представляють подальші плани розвитку </w:t>
      </w:r>
      <w:proofErr w:type="spellStart"/>
      <w:r>
        <w:rPr>
          <w:rFonts w:ascii="Times New Roman" w:eastAsia="Times New Roman" w:hAnsi="Times New Roman" w:cs="Times New Roman"/>
          <w:sz w:val="28"/>
          <w:szCs w:val="28"/>
          <w:lang w:val="uk-UA"/>
        </w:rPr>
        <w:t>агропродовольчої</w:t>
      </w:r>
      <w:proofErr w:type="spellEnd"/>
      <w:r>
        <w:rPr>
          <w:rFonts w:ascii="Times New Roman" w:eastAsia="Times New Roman" w:hAnsi="Times New Roman" w:cs="Times New Roman"/>
          <w:sz w:val="28"/>
          <w:szCs w:val="28"/>
          <w:lang w:val="uk-UA"/>
        </w:rPr>
        <w:t xml:space="preserve"> переробки та туристично-оздоровчої сфери на території громади. Традиційно переробка сільськогосподарської продукції базується на трудомісткій діяльності, яка створює велику кількість робочих місць. У наступні роки це може принести очікувані результати у вигляді зниження чисельності безробітних жінок на території громади. Тут також варто відзначити, що довготривале безробіття призводить до тривалого соціального виключення. Тому будь-які ініціативи, які допомагають створювати нові робочі місця на території громади, особливо цінні. Довготривале безробіття також посилює міграційний тиск.</w:t>
      </w:r>
    </w:p>
    <w:p w14:paraId="009BEA6B" w14:textId="28EAEEDB" w:rsidR="00DE2446" w:rsidRDefault="00DE2446" w:rsidP="00500D54">
      <w:pPr>
        <w:spacing w:after="0"/>
        <w:ind w:firstLine="567"/>
        <w:jc w:val="both"/>
        <w:rPr>
          <w:rFonts w:ascii="Times New Roman" w:hAnsi="Times New Roman" w:cs="Times New Roman"/>
          <w:sz w:val="28"/>
          <w:szCs w:val="28"/>
          <w:lang w:val="uk-UA"/>
        </w:rPr>
      </w:pPr>
      <w:r w:rsidRPr="005F4364">
        <w:rPr>
          <w:rFonts w:ascii="Times New Roman" w:hAnsi="Times New Roman" w:cs="Times New Roman"/>
          <w:sz w:val="28"/>
          <w:szCs w:val="28"/>
          <w:lang w:val="uk-UA"/>
        </w:rPr>
        <w:t xml:space="preserve">Орієнтовна </w:t>
      </w:r>
      <w:r>
        <w:rPr>
          <w:rFonts w:ascii="Times New Roman" w:hAnsi="Times New Roman" w:cs="Times New Roman"/>
          <w:sz w:val="28"/>
          <w:szCs w:val="28"/>
          <w:lang w:val="uk-UA"/>
        </w:rPr>
        <w:t xml:space="preserve">середня </w:t>
      </w:r>
      <w:r w:rsidRPr="005F4364">
        <w:rPr>
          <w:rFonts w:ascii="Times New Roman" w:hAnsi="Times New Roman" w:cs="Times New Roman"/>
          <w:sz w:val="28"/>
          <w:szCs w:val="28"/>
          <w:lang w:val="uk-UA"/>
        </w:rPr>
        <w:t xml:space="preserve">заробітна плата </w:t>
      </w:r>
      <w:r>
        <w:rPr>
          <w:rFonts w:ascii="Times New Roman" w:hAnsi="Times New Roman" w:cs="Times New Roman"/>
          <w:sz w:val="28"/>
          <w:szCs w:val="28"/>
          <w:lang w:val="uk-UA"/>
        </w:rPr>
        <w:t>в громаді становить 12-15 тис.</w:t>
      </w:r>
      <w:r w:rsidR="00500D54">
        <w:rPr>
          <w:rFonts w:ascii="Times New Roman" w:hAnsi="Times New Roman" w:cs="Times New Roman"/>
          <w:sz w:val="28"/>
          <w:szCs w:val="28"/>
          <w:lang w:val="uk-UA"/>
        </w:rPr>
        <w:t xml:space="preserve"> </w:t>
      </w:r>
      <w:r>
        <w:rPr>
          <w:rFonts w:ascii="Times New Roman" w:hAnsi="Times New Roman" w:cs="Times New Roman"/>
          <w:sz w:val="28"/>
          <w:szCs w:val="28"/>
          <w:lang w:val="uk-UA"/>
        </w:rPr>
        <w:t>грн</w:t>
      </w:r>
      <w:r w:rsidR="00500D54">
        <w:rPr>
          <w:rFonts w:ascii="Times New Roman" w:hAnsi="Times New Roman" w:cs="Times New Roman"/>
          <w:sz w:val="28"/>
          <w:szCs w:val="28"/>
          <w:lang w:val="uk-UA"/>
        </w:rPr>
        <w:t>,</w:t>
      </w:r>
      <w:r>
        <w:rPr>
          <w:rFonts w:ascii="Times New Roman" w:hAnsi="Times New Roman" w:cs="Times New Roman"/>
          <w:sz w:val="28"/>
          <w:szCs w:val="28"/>
          <w:lang w:val="uk-UA"/>
        </w:rPr>
        <w:t xml:space="preserve"> що нижче зазначеного показника по Україні (за даними Пенсійного фонду України та Міністерства фінансів України).</w:t>
      </w:r>
    </w:p>
    <w:p w14:paraId="787CCD54" w14:textId="77777777" w:rsidR="00DE2446" w:rsidRDefault="00DE2446" w:rsidP="00500D54">
      <w:pPr>
        <w:pStyle w:val="aa"/>
        <w:tabs>
          <w:tab w:val="left" w:pos="1609"/>
        </w:tabs>
        <w:spacing w:after="0" w:line="240" w:lineRule="auto"/>
        <w:ind w:left="0" w:firstLine="567"/>
        <w:jc w:val="both"/>
        <w:rPr>
          <w:rFonts w:ascii="Times New Roman" w:eastAsia="Times New Roman" w:hAnsi="Times New Roman" w:cs="Times New Roman"/>
          <w:sz w:val="28"/>
          <w:szCs w:val="28"/>
          <w:lang w:val="uk-UA" w:eastAsia="ru-RU"/>
        </w:rPr>
      </w:pPr>
      <w:r w:rsidRPr="00D92DEA">
        <w:rPr>
          <w:rFonts w:ascii="Times New Roman" w:eastAsia="Times New Roman" w:hAnsi="Times New Roman" w:cs="Times New Roman"/>
          <w:sz w:val="28"/>
          <w:szCs w:val="28"/>
          <w:lang w:val="uk-UA" w:eastAsia="ru-RU"/>
        </w:rPr>
        <w:t>Цілі та пріоритети соціально-економічного розвитку громади у сфері доходів населення та зайнятості в середньостроковій перспективі:</w:t>
      </w:r>
    </w:p>
    <w:p w14:paraId="66DE1423" w14:textId="77777777" w:rsidR="00DE2446" w:rsidRDefault="00DE2446" w:rsidP="0007344E">
      <w:pPr>
        <w:pStyle w:val="aa"/>
        <w:numPr>
          <w:ilvl w:val="0"/>
          <w:numId w:val="27"/>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lang w:val="uk-UA" w:eastAsia="ru-RU"/>
        </w:rPr>
      </w:pPr>
      <w:r w:rsidRPr="007133F5">
        <w:rPr>
          <w:rFonts w:ascii="Times New Roman" w:eastAsia="Times New Roman" w:hAnsi="Times New Roman" w:cs="Times New Roman"/>
          <w:sz w:val="28"/>
          <w:szCs w:val="28"/>
          <w:lang w:val="uk-UA" w:eastAsia="ru-RU"/>
        </w:rPr>
        <w:t>з</w:t>
      </w:r>
      <w:r w:rsidRPr="00D92DEA">
        <w:rPr>
          <w:rFonts w:ascii="Times New Roman" w:eastAsia="Times New Roman" w:hAnsi="Times New Roman" w:cs="Times New Roman"/>
          <w:sz w:val="28"/>
          <w:szCs w:val="28"/>
          <w:lang w:val="uk-UA" w:eastAsia="ru-RU"/>
        </w:rPr>
        <w:t xml:space="preserve">ростання доходів населення через розвиток малого і середнього підприємництва, створення умов для </w:t>
      </w:r>
      <w:proofErr w:type="spellStart"/>
      <w:r w:rsidRPr="00D92DEA">
        <w:rPr>
          <w:rFonts w:ascii="Times New Roman" w:eastAsia="Times New Roman" w:hAnsi="Times New Roman" w:cs="Times New Roman"/>
          <w:sz w:val="28"/>
          <w:szCs w:val="28"/>
          <w:lang w:val="uk-UA" w:eastAsia="ru-RU"/>
        </w:rPr>
        <w:t>самозайнятості</w:t>
      </w:r>
      <w:proofErr w:type="spellEnd"/>
      <w:r w:rsidRPr="00D92DEA">
        <w:rPr>
          <w:rFonts w:ascii="Times New Roman" w:eastAsia="Times New Roman" w:hAnsi="Times New Roman" w:cs="Times New Roman"/>
          <w:sz w:val="28"/>
          <w:szCs w:val="28"/>
          <w:lang w:val="uk-UA" w:eastAsia="ru-RU"/>
        </w:rPr>
        <w:t xml:space="preserve"> та підтримки місцевих ініціатив;</w:t>
      </w:r>
    </w:p>
    <w:p w14:paraId="70B77B6C" w14:textId="3D2FB3B3" w:rsidR="00DE2446" w:rsidRDefault="0007344E" w:rsidP="0007344E">
      <w:pPr>
        <w:pStyle w:val="aa"/>
        <w:numPr>
          <w:ilvl w:val="0"/>
          <w:numId w:val="27"/>
        </w:numPr>
        <w:tabs>
          <w:tab w:val="clear" w:pos="720"/>
          <w:tab w:val="num" w:pos="360"/>
          <w:tab w:val="num" w:pos="426"/>
          <w:tab w:val="left" w:pos="567"/>
        </w:tabs>
        <w:spacing w:before="100" w:beforeAutospacing="1" w:after="100" w:afterAutospacing="1"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E2446" w:rsidRPr="007133F5">
        <w:rPr>
          <w:rFonts w:ascii="Times New Roman" w:eastAsia="Times New Roman" w:hAnsi="Times New Roman" w:cs="Times New Roman"/>
          <w:sz w:val="28"/>
          <w:szCs w:val="28"/>
          <w:lang w:val="uk-UA" w:eastAsia="ru-RU"/>
        </w:rPr>
        <w:t>с</w:t>
      </w:r>
      <w:r w:rsidR="00DE2446" w:rsidRPr="00D92DEA">
        <w:rPr>
          <w:rFonts w:ascii="Times New Roman" w:eastAsia="Times New Roman" w:hAnsi="Times New Roman" w:cs="Times New Roman"/>
          <w:sz w:val="28"/>
          <w:szCs w:val="28"/>
          <w:lang w:val="uk-UA" w:eastAsia="ru-RU"/>
        </w:rPr>
        <w:t>прияння зайнятості вразливих категорій населення, зокрема внутрішньо переміщених осіб, молоді, жінок із дітьми, людей передпенсійного віку, осіб з інвалідністю;</w:t>
      </w:r>
    </w:p>
    <w:p w14:paraId="4A06CFFA" w14:textId="2B94937E" w:rsidR="00DE2446" w:rsidRDefault="0007344E" w:rsidP="0007344E">
      <w:pPr>
        <w:pStyle w:val="aa"/>
        <w:numPr>
          <w:ilvl w:val="0"/>
          <w:numId w:val="27"/>
        </w:numPr>
        <w:tabs>
          <w:tab w:val="clear" w:pos="720"/>
          <w:tab w:val="num" w:pos="360"/>
          <w:tab w:val="num" w:pos="426"/>
          <w:tab w:val="left" w:pos="567"/>
        </w:tabs>
        <w:spacing w:before="100" w:beforeAutospacing="1" w:after="100" w:afterAutospacing="1"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E2446" w:rsidRPr="007133F5">
        <w:rPr>
          <w:rFonts w:ascii="Times New Roman" w:eastAsia="Times New Roman" w:hAnsi="Times New Roman" w:cs="Times New Roman"/>
          <w:sz w:val="28"/>
          <w:szCs w:val="28"/>
          <w:lang w:val="uk-UA" w:eastAsia="ru-RU"/>
        </w:rPr>
        <w:t>р</w:t>
      </w:r>
      <w:r w:rsidR="00DE2446" w:rsidRPr="00D92DEA">
        <w:rPr>
          <w:rFonts w:ascii="Times New Roman" w:eastAsia="Times New Roman" w:hAnsi="Times New Roman" w:cs="Times New Roman"/>
          <w:sz w:val="28"/>
          <w:szCs w:val="28"/>
          <w:lang w:val="uk-UA" w:eastAsia="ru-RU"/>
        </w:rPr>
        <w:t>озширення можливостей для економічної активності мешканців громади, включаючи підтримку аграрного сектора, соціального підприємництва;</w:t>
      </w:r>
    </w:p>
    <w:p w14:paraId="02657979" w14:textId="55E7E25D" w:rsidR="00DE2446" w:rsidRDefault="00DE2446" w:rsidP="00DA5E01">
      <w:pPr>
        <w:numPr>
          <w:ilvl w:val="0"/>
          <w:numId w:val="27"/>
        </w:numPr>
        <w:tabs>
          <w:tab w:val="clear" w:pos="720"/>
          <w:tab w:val="num" w:pos="360"/>
        </w:tabs>
        <w:spacing w:after="0" w:line="240" w:lineRule="auto"/>
        <w:ind w:left="0"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с</w:t>
      </w:r>
      <w:r w:rsidRPr="00D92DEA">
        <w:rPr>
          <w:rFonts w:ascii="Times New Roman" w:eastAsia="Times New Roman" w:hAnsi="Times New Roman" w:cs="Times New Roman"/>
          <w:sz w:val="28"/>
          <w:szCs w:val="28"/>
          <w:lang w:val="uk-UA" w:eastAsia="ru-RU"/>
        </w:rPr>
        <w:t>творення умов для офіційної зайнятості та зменшення рівня тіньової економіки, що сприятиме збільшенню надходжень до місцевого бюджету та підвищенню соціального захисту працівників.</w:t>
      </w:r>
    </w:p>
    <w:p w14:paraId="3BE3E02E" w14:textId="77777777" w:rsidR="00DA5E01" w:rsidRPr="00DA5E01" w:rsidRDefault="00DA5E01" w:rsidP="00DA5E01">
      <w:pPr>
        <w:spacing w:after="0" w:line="240" w:lineRule="auto"/>
        <w:ind w:left="360"/>
        <w:jc w:val="both"/>
        <w:rPr>
          <w:rFonts w:ascii="Times New Roman" w:eastAsia="Times New Roman" w:hAnsi="Times New Roman" w:cs="Times New Roman"/>
          <w:sz w:val="12"/>
          <w:szCs w:val="12"/>
          <w:lang w:val="uk-UA" w:eastAsia="ru-RU"/>
        </w:rPr>
      </w:pPr>
    </w:p>
    <w:p w14:paraId="38F5D3E0" w14:textId="301C1436" w:rsidR="00565D1B" w:rsidRDefault="00565D1B" w:rsidP="00DA5E01">
      <w:pPr>
        <w:pStyle w:val="a3"/>
        <w:spacing w:before="0" w:beforeAutospacing="0" w:after="0" w:afterAutospacing="0"/>
        <w:jc w:val="center"/>
        <w:rPr>
          <w:b/>
          <w:bCs/>
          <w:sz w:val="28"/>
          <w:szCs w:val="28"/>
          <w:lang w:val="uk-UA"/>
        </w:rPr>
      </w:pPr>
      <w:r w:rsidRPr="00565D1B">
        <w:rPr>
          <w:b/>
          <w:bCs/>
          <w:sz w:val="28"/>
          <w:szCs w:val="28"/>
          <w:lang w:val="uk-UA"/>
        </w:rPr>
        <w:t>ІІІ. Загальні показники бюджету</w:t>
      </w:r>
    </w:p>
    <w:p w14:paraId="40402ABE" w14:textId="77777777" w:rsidR="00DA5E01" w:rsidRPr="00DA5E01" w:rsidRDefault="00DA5E01" w:rsidP="00DA5E01">
      <w:pPr>
        <w:pStyle w:val="a3"/>
        <w:spacing w:before="0" w:beforeAutospacing="0" w:after="0" w:afterAutospacing="0"/>
        <w:jc w:val="center"/>
        <w:rPr>
          <w:b/>
          <w:bCs/>
          <w:sz w:val="12"/>
          <w:szCs w:val="12"/>
          <w:lang w:val="uk-UA"/>
        </w:rPr>
      </w:pPr>
    </w:p>
    <w:p w14:paraId="44DE195E" w14:textId="6D9D574D" w:rsidR="00B36D5D" w:rsidRPr="00D71CB3" w:rsidRDefault="00B36D5D" w:rsidP="00DA5E01">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Прогноз включає показники бюджету </w:t>
      </w:r>
      <w:proofErr w:type="spellStart"/>
      <w:r w:rsidR="00D71CB3">
        <w:rPr>
          <w:rFonts w:ascii="Times New Roman" w:hAnsi="Times New Roman" w:cs="Times New Roman"/>
          <w:sz w:val="28"/>
          <w:szCs w:val="28"/>
          <w:lang w:val="uk-UA"/>
        </w:rPr>
        <w:t>Широківської</w:t>
      </w:r>
      <w:proofErr w:type="spellEnd"/>
      <w:r w:rsidR="00D71CB3">
        <w:rPr>
          <w:rFonts w:ascii="Times New Roman" w:hAnsi="Times New Roman" w:cs="Times New Roman"/>
          <w:sz w:val="28"/>
          <w:szCs w:val="28"/>
          <w:lang w:val="uk-UA"/>
        </w:rPr>
        <w:t xml:space="preserve"> територіальної громади</w:t>
      </w:r>
      <w:r w:rsidRPr="00D71CB3">
        <w:rPr>
          <w:rFonts w:ascii="Times New Roman" w:hAnsi="Times New Roman" w:cs="Times New Roman"/>
          <w:sz w:val="28"/>
          <w:szCs w:val="28"/>
          <w:lang w:val="uk-UA"/>
        </w:rPr>
        <w:t xml:space="preserve"> за основними видами доходів, видатків, </w:t>
      </w:r>
      <w:r w:rsidR="00D71CB3">
        <w:rPr>
          <w:rFonts w:ascii="Times New Roman" w:hAnsi="Times New Roman" w:cs="Times New Roman"/>
          <w:sz w:val="28"/>
          <w:szCs w:val="28"/>
          <w:lang w:val="uk-UA"/>
        </w:rPr>
        <w:t>ф</w:t>
      </w:r>
      <w:r w:rsidRPr="00D71CB3">
        <w:rPr>
          <w:rFonts w:ascii="Times New Roman" w:hAnsi="Times New Roman" w:cs="Times New Roman"/>
          <w:sz w:val="28"/>
          <w:szCs w:val="28"/>
          <w:lang w:val="uk-UA"/>
        </w:rPr>
        <w:t>інансування</w:t>
      </w:r>
      <w:r w:rsidR="00D71CB3">
        <w:rPr>
          <w:rFonts w:ascii="Times New Roman" w:hAnsi="Times New Roman" w:cs="Times New Roman"/>
          <w:sz w:val="28"/>
          <w:szCs w:val="28"/>
          <w:lang w:val="uk-UA"/>
        </w:rPr>
        <w:t xml:space="preserve"> та міжбюджетних вз</w:t>
      </w:r>
      <w:r w:rsidRPr="00D71CB3">
        <w:rPr>
          <w:rFonts w:ascii="Times New Roman" w:hAnsi="Times New Roman" w:cs="Times New Roman"/>
          <w:sz w:val="28"/>
          <w:szCs w:val="28"/>
          <w:lang w:val="uk-UA"/>
        </w:rPr>
        <w:t>аємовідносин з бюджетами інших рівнів.</w:t>
      </w:r>
    </w:p>
    <w:p w14:paraId="178000DF" w14:textId="3931B5CE" w:rsidR="00B36D5D" w:rsidRPr="00D71CB3" w:rsidRDefault="00C92B45"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Прогнозні п</w:t>
      </w:r>
      <w:r w:rsidR="00B36D5D" w:rsidRPr="00D71CB3">
        <w:rPr>
          <w:rFonts w:ascii="Times New Roman" w:hAnsi="Times New Roman" w:cs="Times New Roman"/>
          <w:sz w:val="28"/>
          <w:szCs w:val="28"/>
          <w:lang w:val="uk-UA"/>
        </w:rPr>
        <w:t>оказник</w:t>
      </w:r>
      <w:r w:rsidR="00961E04">
        <w:rPr>
          <w:rFonts w:ascii="Times New Roman" w:hAnsi="Times New Roman" w:cs="Times New Roman"/>
          <w:sz w:val="28"/>
          <w:szCs w:val="28"/>
          <w:lang w:val="uk-UA"/>
        </w:rPr>
        <w:t xml:space="preserve">и місцевого </w:t>
      </w:r>
      <w:r w:rsidR="00B36D5D" w:rsidRPr="00D71CB3">
        <w:rPr>
          <w:rFonts w:ascii="Times New Roman" w:hAnsi="Times New Roman" w:cs="Times New Roman"/>
          <w:sz w:val="28"/>
          <w:szCs w:val="28"/>
          <w:lang w:val="uk-UA"/>
        </w:rPr>
        <w:t xml:space="preserve">бюджету на 2026-2028 роки </w:t>
      </w:r>
      <w:r>
        <w:rPr>
          <w:rFonts w:ascii="Times New Roman" w:hAnsi="Times New Roman" w:cs="Times New Roman"/>
          <w:sz w:val="28"/>
          <w:szCs w:val="28"/>
          <w:lang w:val="uk-UA"/>
        </w:rPr>
        <w:t>розраховані на підставі показників, визначених Бюджетною декларацією на 2026-2028 роки</w:t>
      </w:r>
      <w:r w:rsidR="00B36D5D" w:rsidRPr="00D71CB3">
        <w:rPr>
          <w:rFonts w:ascii="Times New Roman" w:hAnsi="Times New Roman" w:cs="Times New Roman"/>
          <w:sz w:val="28"/>
          <w:szCs w:val="28"/>
          <w:lang w:val="uk-UA"/>
        </w:rPr>
        <w:t>:</w:t>
      </w:r>
    </w:p>
    <w:p w14:paraId="24AE16B2" w14:textId="0DBE5316" w:rsidR="00B36D5D" w:rsidRPr="00D71CB3"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1</w:t>
      </w:r>
      <w:r w:rsidR="00961E04">
        <w:rPr>
          <w:rFonts w:ascii="Times New Roman" w:hAnsi="Times New Roman" w:cs="Times New Roman"/>
          <w:sz w:val="28"/>
          <w:szCs w:val="28"/>
          <w:lang w:val="uk-UA"/>
        </w:rPr>
        <w:t>)</w:t>
      </w:r>
      <w:r w:rsidRPr="00D71CB3">
        <w:rPr>
          <w:rFonts w:ascii="Times New Roman" w:hAnsi="Times New Roman" w:cs="Times New Roman"/>
          <w:sz w:val="28"/>
          <w:szCs w:val="28"/>
          <w:lang w:val="uk-UA"/>
        </w:rPr>
        <w:t xml:space="preserve"> </w:t>
      </w:r>
      <w:r w:rsidR="00961E04">
        <w:rPr>
          <w:rFonts w:ascii="Times New Roman" w:hAnsi="Times New Roman" w:cs="Times New Roman"/>
          <w:sz w:val="28"/>
          <w:szCs w:val="28"/>
          <w:lang w:val="uk-UA"/>
        </w:rPr>
        <w:t>д</w:t>
      </w:r>
      <w:r w:rsidRPr="00D71CB3">
        <w:rPr>
          <w:rFonts w:ascii="Times New Roman" w:hAnsi="Times New Roman" w:cs="Times New Roman"/>
          <w:sz w:val="28"/>
          <w:szCs w:val="28"/>
          <w:lang w:val="uk-UA"/>
        </w:rPr>
        <w:t>охідн</w:t>
      </w:r>
      <w:r w:rsidR="00961E04">
        <w:rPr>
          <w:rFonts w:ascii="Times New Roman" w:hAnsi="Times New Roman" w:cs="Times New Roman"/>
          <w:sz w:val="28"/>
          <w:szCs w:val="28"/>
          <w:lang w:val="uk-UA"/>
        </w:rPr>
        <w:t>а</w:t>
      </w:r>
      <w:r w:rsidRPr="00D71CB3">
        <w:rPr>
          <w:rFonts w:ascii="Times New Roman" w:hAnsi="Times New Roman" w:cs="Times New Roman"/>
          <w:sz w:val="28"/>
          <w:szCs w:val="28"/>
          <w:lang w:val="uk-UA"/>
        </w:rPr>
        <w:t xml:space="preserve"> частин</w:t>
      </w:r>
      <w:r w:rsidR="00961E04">
        <w:rPr>
          <w:rFonts w:ascii="Times New Roman" w:hAnsi="Times New Roman" w:cs="Times New Roman"/>
          <w:sz w:val="28"/>
          <w:szCs w:val="28"/>
          <w:lang w:val="uk-UA"/>
        </w:rPr>
        <w:t>а</w:t>
      </w:r>
      <w:r w:rsidRPr="00D71CB3">
        <w:rPr>
          <w:rFonts w:ascii="Times New Roman" w:hAnsi="Times New Roman" w:cs="Times New Roman"/>
          <w:sz w:val="28"/>
          <w:szCs w:val="28"/>
          <w:lang w:val="uk-UA"/>
        </w:rPr>
        <w:t xml:space="preserve"> </w:t>
      </w:r>
      <w:r w:rsidR="00961E04">
        <w:rPr>
          <w:rFonts w:ascii="Times New Roman" w:hAnsi="Times New Roman" w:cs="Times New Roman"/>
          <w:sz w:val="28"/>
          <w:szCs w:val="28"/>
          <w:lang w:val="uk-UA"/>
        </w:rPr>
        <w:t xml:space="preserve">місцевого </w:t>
      </w:r>
      <w:r w:rsidRPr="00D71CB3">
        <w:rPr>
          <w:rFonts w:ascii="Times New Roman" w:hAnsi="Times New Roman" w:cs="Times New Roman"/>
          <w:sz w:val="28"/>
          <w:szCs w:val="28"/>
          <w:lang w:val="uk-UA"/>
        </w:rPr>
        <w:t>бюджету на середньостроковий період розрахован</w:t>
      </w:r>
      <w:r w:rsidR="00961E04">
        <w:rPr>
          <w:rFonts w:ascii="Times New Roman" w:hAnsi="Times New Roman" w:cs="Times New Roman"/>
          <w:sz w:val="28"/>
          <w:szCs w:val="28"/>
          <w:lang w:val="uk-UA"/>
        </w:rPr>
        <w:t>а</w:t>
      </w:r>
      <w:r w:rsidRPr="00D71CB3">
        <w:rPr>
          <w:rFonts w:ascii="Times New Roman" w:hAnsi="Times New Roman" w:cs="Times New Roman"/>
          <w:sz w:val="28"/>
          <w:szCs w:val="28"/>
          <w:lang w:val="uk-UA"/>
        </w:rPr>
        <w:t xml:space="preserve"> з урахуванням чинних норм податкового та бюджетного законодавства, макроекономічних показників економічного та соціального розвитку країни, на основі надходжень звітного року, очікуваних надходжень поточного року</w:t>
      </w:r>
      <w:r w:rsidR="00961E04">
        <w:rPr>
          <w:rFonts w:ascii="Times New Roman" w:hAnsi="Times New Roman" w:cs="Times New Roman"/>
          <w:sz w:val="28"/>
          <w:szCs w:val="28"/>
          <w:lang w:val="uk-UA"/>
        </w:rPr>
        <w:t>;</w:t>
      </w:r>
    </w:p>
    <w:p w14:paraId="45A98088" w14:textId="4CDC8D23" w:rsidR="00B36D5D" w:rsidRPr="00D71CB3" w:rsidRDefault="00961E04"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2) н</w:t>
      </w:r>
      <w:r w:rsidR="00B36D5D" w:rsidRPr="00D71CB3">
        <w:rPr>
          <w:rFonts w:ascii="Times New Roman" w:hAnsi="Times New Roman" w:cs="Times New Roman"/>
          <w:sz w:val="28"/>
          <w:szCs w:val="28"/>
          <w:lang w:val="uk-UA"/>
        </w:rPr>
        <w:t>орми положень Бюджетного кодексу України та Податкового кодексу України та застосування чинних ставок оподаткування</w:t>
      </w:r>
      <w:r>
        <w:rPr>
          <w:rFonts w:ascii="Times New Roman" w:hAnsi="Times New Roman" w:cs="Times New Roman"/>
          <w:sz w:val="28"/>
          <w:szCs w:val="28"/>
          <w:lang w:val="uk-UA"/>
        </w:rPr>
        <w:t>;</w:t>
      </w:r>
    </w:p>
    <w:p w14:paraId="12B4C164" w14:textId="3084EE50" w:rsidR="00B36D5D" w:rsidRPr="00D71CB3" w:rsidRDefault="00961E04"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3) м</w:t>
      </w:r>
      <w:r w:rsidR="00B36D5D" w:rsidRPr="00D71CB3">
        <w:rPr>
          <w:rFonts w:ascii="Times New Roman" w:hAnsi="Times New Roman" w:cs="Times New Roman"/>
          <w:sz w:val="28"/>
          <w:szCs w:val="28"/>
          <w:lang w:val="uk-UA"/>
        </w:rPr>
        <w:t>акроекономічні показники економічного і соціального розвитку, визначені з урахуваннями постанови Кабінету Міністрів України від 27 червня 2025 № 774 «Про схвалення Бюджетної декларації на 2026–2028 роки»:</w:t>
      </w:r>
    </w:p>
    <w:p w14:paraId="3B6BE6F4" w14:textId="5338FF5C" w:rsidR="00B36D5D" w:rsidRPr="00D71CB3"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зростання валового внутрішнього продукту у 2026 році – </w:t>
      </w:r>
      <w:r w:rsidR="00961E04">
        <w:rPr>
          <w:rFonts w:ascii="Times New Roman" w:hAnsi="Times New Roman" w:cs="Times New Roman"/>
          <w:sz w:val="28"/>
          <w:szCs w:val="28"/>
          <w:lang w:val="uk-UA"/>
        </w:rPr>
        <w:t xml:space="preserve">на </w:t>
      </w:r>
      <w:r w:rsidRPr="00D71CB3">
        <w:rPr>
          <w:rFonts w:ascii="Times New Roman" w:hAnsi="Times New Roman" w:cs="Times New Roman"/>
          <w:sz w:val="28"/>
          <w:szCs w:val="28"/>
          <w:lang w:val="uk-UA"/>
        </w:rPr>
        <w:t xml:space="preserve">4,5 </w:t>
      </w:r>
      <w:r w:rsidR="00961E04">
        <w:rPr>
          <w:rFonts w:ascii="Times New Roman" w:hAnsi="Times New Roman" w:cs="Times New Roman"/>
          <w:sz w:val="28"/>
          <w:szCs w:val="28"/>
          <w:lang w:val="uk-UA"/>
        </w:rPr>
        <w:t>%</w:t>
      </w:r>
      <w:r w:rsidRPr="00D71CB3">
        <w:rPr>
          <w:rFonts w:ascii="Times New Roman" w:hAnsi="Times New Roman" w:cs="Times New Roman"/>
          <w:sz w:val="28"/>
          <w:szCs w:val="28"/>
          <w:lang w:val="uk-UA"/>
        </w:rPr>
        <w:t xml:space="preserve">, у 2027 році – </w:t>
      </w:r>
      <w:r w:rsidR="00961E04">
        <w:rPr>
          <w:rFonts w:ascii="Times New Roman" w:hAnsi="Times New Roman" w:cs="Times New Roman"/>
          <w:sz w:val="28"/>
          <w:szCs w:val="28"/>
          <w:lang w:val="uk-UA"/>
        </w:rPr>
        <w:t xml:space="preserve">на </w:t>
      </w:r>
      <w:r w:rsidRPr="00D71CB3">
        <w:rPr>
          <w:rFonts w:ascii="Times New Roman" w:hAnsi="Times New Roman" w:cs="Times New Roman"/>
          <w:sz w:val="28"/>
          <w:szCs w:val="28"/>
          <w:lang w:val="uk-UA"/>
        </w:rPr>
        <w:t xml:space="preserve">5,0 </w:t>
      </w:r>
      <w:r w:rsidR="00961E04">
        <w:rPr>
          <w:rFonts w:ascii="Times New Roman" w:hAnsi="Times New Roman" w:cs="Times New Roman"/>
          <w:sz w:val="28"/>
          <w:szCs w:val="28"/>
          <w:lang w:val="uk-UA"/>
        </w:rPr>
        <w:t>%</w:t>
      </w:r>
      <w:r w:rsidRPr="00D71CB3">
        <w:rPr>
          <w:rFonts w:ascii="Times New Roman" w:hAnsi="Times New Roman" w:cs="Times New Roman"/>
          <w:sz w:val="28"/>
          <w:szCs w:val="28"/>
          <w:lang w:val="uk-UA"/>
        </w:rPr>
        <w:t xml:space="preserve">, у 2028 році </w:t>
      </w:r>
      <w:r w:rsidR="00961E04">
        <w:rPr>
          <w:rFonts w:ascii="Times New Roman" w:hAnsi="Times New Roman" w:cs="Times New Roman"/>
          <w:sz w:val="28"/>
          <w:szCs w:val="28"/>
          <w:lang w:val="uk-UA"/>
        </w:rPr>
        <w:t>–</w:t>
      </w:r>
      <w:r w:rsidRPr="00D71CB3">
        <w:rPr>
          <w:rFonts w:ascii="Times New Roman" w:hAnsi="Times New Roman" w:cs="Times New Roman"/>
          <w:sz w:val="28"/>
          <w:szCs w:val="28"/>
          <w:lang w:val="uk-UA"/>
        </w:rPr>
        <w:t xml:space="preserve"> </w:t>
      </w:r>
      <w:r w:rsidR="00961E04">
        <w:rPr>
          <w:rFonts w:ascii="Times New Roman" w:hAnsi="Times New Roman" w:cs="Times New Roman"/>
          <w:sz w:val="28"/>
          <w:szCs w:val="28"/>
          <w:lang w:val="uk-UA"/>
        </w:rPr>
        <w:t xml:space="preserve">на </w:t>
      </w:r>
      <w:r w:rsidRPr="00D71CB3">
        <w:rPr>
          <w:rFonts w:ascii="Times New Roman" w:hAnsi="Times New Roman" w:cs="Times New Roman"/>
          <w:sz w:val="28"/>
          <w:szCs w:val="28"/>
          <w:lang w:val="uk-UA"/>
        </w:rPr>
        <w:t xml:space="preserve">5,7 </w:t>
      </w:r>
      <w:r w:rsidR="00961E04">
        <w:rPr>
          <w:rFonts w:ascii="Times New Roman" w:hAnsi="Times New Roman" w:cs="Times New Roman"/>
          <w:sz w:val="28"/>
          <w:szCs w:val="28"/>
          <w:lang w:val="uk-UA"/>
        </w:rPr>
        <w:t>%</w:t>
      </w:r>
      <w:r w:rsidRPr="00D71CB3">
        <w:rPr>
          <w:rFonts w:ascii="Times New Roman" w:hAnsi="Times New Roman" w:cs="Times New Roman"/>
          <w:sz w:val="28"/>
          <w:szCs w:val="28"/>
          <w:lang w:val="uk-UA"/>
        </w:rPr>
        <w:t>;</w:t>
      </w:r>
    </w:p>
    <w:p w14:paraId="3D5CCC75" w14:textId="09F9D9AF" w:rsidR="00B36D5D" w:rsidRPr="00D71CB3"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індекс споживчих цін (грудень до грудня попереднього року) становитиме 108,6 відсотків у 2026 році, 105,9 відсотків у 2027 році, 105,3 відсотків у 2028 році;</w:t>
      </w:r>
    </w:p>
    <w:p w14:paraId="5CC300A8" w14:textId="2A1E0CB6" w:rsidR="00B36D5D" w:rsidRPr="00D71CB3" w:rsidRDefault="007B7076"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4)</w:t>
      </w:r>
      <w:r w:rsidR="00B36D5D" w:rsidRPr="00D71CB3">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B36D5D" w:rsidRPr="00D71CB3">
        <w:rPr>
          <w:rFonts w:ascii="Times New Roman" w:hAnsi="Times New Roman" w:cs="Times New Roman"/>
          <w:sz w:val="28"/>
          <w:szCs w:val="28"/>
          <w:lang w:val="uk-UA"/>
        </w:rPr>
        <w:t>оказники розміру соціальних стандартів:</w:t>
      </w:r>
    </w:p>
    <w:p w14:paraId="51536E5D" w14:textId="77777777" w:rsidR="006D41A4"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розмір мінімальної заробітної плати</w:t>
      </w:r>
      <w:r w:rsidR="006B2712">
        <w:rPr>
          <w:rFonts w:ascii="Times New Roman" w:hAnsi="Times New Roman" w:cs="Times New Roman"/>
          <w:sz w:val="28"/>
          <w:szCs w:val="28"/>
          <w:lang w:val="uk-UA"/>
        </w:rPr>
        <w:t>:</w:t>
      </w:r>
    </w:p>
    <w:p w14:paraId="163A524C" w14:textId="1392C0D0" w:rsidR="006D41A4"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з </w:t>
      </w:r>
      <w:r w:rsidR="00C92B45">
        <w:rPr>
          <w:rFonts w:ascii="Times New Roman" w:hAnsi="Times New Roman" w:cs="Times New Roman"/>
          <w:sz w:val="28"/>
          <w:szCs w:val="28"/>
          <w:lang w:val="uk-UA"/>
        </w:rPr>
        <w:t>0</w:t>
      </w:r>
      <w:r w:rsidRPr="00D71CB3">
        <w:rPr>
          <w:rFonts w:ascii="Times New Roman" w:hAnsi="Times New Roman" w:cs="Times New Roman"/>
          <w:sz w:val="28"/>
          <w:szCs w:val="28"/>
          <w:lang w:val="uk-UA"/>
        </w:rPr>
        <w:t>1</w:t>
      </w:r>
      <w:r w:rsidR="00C92B45">
        <w:rPr>
          <w:rFonts w:ascii="Times New Roman" w:hAnsi="Times New Roman" w:cs="Times New Roman"/>
          <w:sz w:val="28"/>
          <w:szCs w:val="28"/>
          <w:lang w:val="uk-UA"/>
        </w:rPr>
        <w:t>.01.2</w:t>
      </w:r>
      <w:r w:rsidRPr="00D71CB3">
        <w:rPr>
          <w:rFonts w:ascii="Times New Roman" w:hAnsi="Times New Roman" w:cs="Times New Roman"/>
          <w:sz w:val="28"/>
          <w:szCs w:val="28"/>
          <w:lang w:val="uk-UA"/>
        </w:rPr>
        <w:t xml:space="preserve">026 – 8 688 грн (темп приросту </w:t>
      </w:r>
      <w:r w:rsidR="00C92B45">
        <w:rPr>
          <w:rFonts w:ascii="Times New Roman" w:hAnsi="Times New Roman" w:cs="Times New Roman"/>
          <w:sz w:val="28"/>
          <w:szCs w:val="28"/>
          <w:lang w:val="uk-UA"/>
        </w:rPr>
        <w:t>-</w:t>
      </w:r>
      <w:r w:rsidRPr="00D71CB3">
        <w:rPr>
          <w:rFonts w:ascii="Times New Roman" w:hAnsi="Times New Roman" w:cs="Times New Roman"/>
          <w:sz w:val="28"/>
          <w:szCs w:val="28"/>
          <w:lang w:val="uk-UA"/>
        </w:rPr>
        <w:t xml:space="preserve">  8,6 </w:t>
      </w:r>
      <w:r w:rsidR="00C92B45">
        <w:rPr>
          <w:rFonts w:ascii="Times New Roman" w:hAnsi="Times New Roman" w:cs="Times New Roman"/>
          <w:sz w:val="28"/>
          <w:szCs w:val="28"/>
          <w:lang w:val="uk-UA"/>
        </w:rPr>
        <w:t>%)</w:t>
      </w:r>
    </w:p>
    <w:p w14:paraId="2B666DE5" w14:textId="7FFB9E23" w:rsidR="006D41A4"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з </w:t>
      </w:r>
      <w:r w:rsidR="00C92B45">
        <w:rPr>
          <w:rFonts w:ascii="Times New Roman" w:hAnsi="Times New Roman" w:cs="Times New Roman"/>
          <w:sz w:val="28"/>
          <w:szCs w:val="28"/>
          <w:lang w:val="uk-UA"/>
        </w:rPr>
        <w:t>0</w:t>
      </w:r>
      <w:r w:rsidRPr="00D71CB3">
        <w:rPr>
          <w:rFonts w:ascii="Times New Roman" w:hAnsi="Times New Roman" w:cs="Times New Roman"/>
          <w:sz w:val="28"/>
          <w:szCs w:val="28"/>
          <w:lang w:val="uk-UA"/>
        </w:rPr>
        <w:t>1</w:t>
      </w:r>
      <w:r w:rsidR="00C92B45">
        <w:rPr>
          <w:rFonts w:ascii="Times New Roman" w:hAnsi="Times New Roman" w:cs="Times New Roman"/>
          <w:sz w:val="28"/>
          <w:szCs w:val="28"/>
          <w:lang w:val="uk-UA"/>
        </w:rPr>
        <w:t>.01.</w:t>
      </w:r>
      <w:r w:rsidRPr="00D71CB3">
        <w:rPr>
          <w:rFonts w:ascii="Times New Roman" w:hAnsi="Times New Roman" w:cs="Times New Roman"/>
          <w:sz w:val="28"/>
          <w:szCs w:val="28"/>
          <w:lang w:val="uk-UA"/>
        </w:rPr>
        <w:t>2027 –</w:t>
      </w:r>
      <w:r w:rsidR="00C92B45">
        <w:rPr>
          <w:rFonts w:ascii="Times New Roman" w:hAnsi="Times New Roman" w:cs="Times New Roman"/>
          <w:sz w:val="28"/>
          <w:szCs w:val="28"/>
          <w:lang w:val="uk-UA"/>
        </w:rPr>
        <w:t xml:space="preserve"> </w:t>
      </w:r>
      <w:r w:rsidRPr="00D71CB3">
        <w:rPr>
          <w:rFonts w:ascii="Times New Roman" w:hAnsi="Times New Roman" w:cs="Times New Roman"/>
          <w:sz w:val="28"/>
          <w:szCs w:val="28"/>
          <w:lang w:val="uk-UA"/>
        </w:rPr>
        <w:t xml:space="preserve">9 374 грн (темп приросту – 7,9 </w:t>
      </w:r>
      <w:r w:rsidR="00C92B45">
        <w:rPr>
          <w:rFonts w:ascii="Times New Roman" w:hAnsi="Times New Roman" w:cs="Times New Roman"/>
          <w:sz w:val="28"/>
          <w:szCs w:val="28"/>
          <w:lang w:val="uk-UA"/>
        </w:rPr>
        <w:t>%</w:t>
      </w:r>
      <w:r w:rsidRPr="00D71CB3">
        <w:rPr>
          <w:rFonts w:ascii="Times New Roman" w:hAnsi="Times New Roman" w:cs="Times New Roman"/>
          <w:sz w:val="28"/>
          <w:szCs w:val="28"/>
          <w:lang w:val="uk-UA"/>
        </w:rPr>
        <w:t xml:space="preserve">) </w:t>
      </w:r>
    </w:p>
    <w:p w14:paraId="3FFD0E10" w14:textId="35A8E503" w:rsidR="00B36D5D" w:rsidRPr="00D71CB3"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з </w:t>
      </w:r>
      <w:r w:rsidR="00C92B45">
        <w:rPr>
          <w:rFonts w:ascii="Times New Roman" w:hAnsi="Times New Roman" w:cs="Times New Roman"/>
          <w:sz w:val="28"/>
          <w:szCs w:val="28"/>
          <w:lang w:val="uk-UA"/>
        </w:rPr>
        <w:t>0</w:t>
      </w:r>
      <w:r w:rsidRPr="00D71CB3">
        <w:rPr>
          <w:rFonts w:ascii="Times New Roman" w:hAnsi="Times New Roman" w:cs="Times New Roman"/>
          <w:sz w:val="28"/>
          <w:szCs w:val="28"/>
          <w:lang w:val="uk-UA"/>
        </w:rPr>
        <w:t>1</w:t>
      </w:r>
      <w:r w:rsidR="00C92B45">
        <w:rPr>
          <w:rFonts w:ascii="Times New Roman" w:hAnsi="Times New Roman" w:cs="Times New Roman"/>
          <w:sz w:val="28"/>
          <w:szCs w:val="28"/>
          <w:lang w:val="uk-UA"/>
        </w:rPr>
        <w:t>.01.</w:t>
      </w:r>
      <w:r w:rsidRPr="00D71CB3">
        <w:rPr>
          <w:rFonts w:ascii="Times New Roman" w:hAnsi="Times New Roman" w:cs="Times New Roman"/>
          <w:sz w:val="28"/>
          <w:szCs w:val="28"/>
          <w:lang w:val="uk-UA"/>
        </w:rPr>
        <w:t xml:space="preserve">2028  – 10 059 грн (темп приросту </w:t>
      </w:r>
      <w:r w:rsidR="00C92B45">
        <w:rPr>
          <w:rFonts w:ascii="Times New Roman" w:hAnsi="Times New Roman" w:cs="Times New Roman"/>
          <w:sz w:val="28"/>
          <w:szCs w:val="28"/>
          <w:lang w:val="uk-UA"/>
        </w:rPr>
        <w:t xml:space="preserve">- </w:t>
      </w:r>
      <w:r w:rsidRPr="00D71CB3">
        <w:rPr>
          <w:rFonts w:ascii="Times New Roman" w:hAnsi="Times New Roman" w:cs="Times New Roman"/>
          <w:sz w:val="28"/>
          <w:szCs w:val="28"/>
          <w:lang w:val="uk-UA"/>
        </w:rPr>
        <w:t xml:space="preserve">7,3 </w:t>
      </w:r>
      <w:r w:rsidR="00C92B45">
        <w:rPr>
          <w:rFonts w:ascii="Times New Roman" w:hAnsi="Times New Roman" w:cs="Times New Roman"/>
          <w:sz w:val="28"/>
          <w:szCs w:val="28"/>
          <w:lang w:val="uk-UA"/>
        </w:rPr>
        <w:t>%</w:t>
      </w:r>
      <w:r w:rsidRPr="00D71CB3">
        <w:rPr>
          <w:rFonts w:ascii="Times New Roman" w:hAnsi="Times New Roman" w:cs="Times New Roman"/>
          <w:sz w:val="28"/>
          <w:szCs w:val="28"/>
          <w:lang w:val="uk-UA"/>
        </w:rPr>
        <w:t>);</w:t>
      </w:r>
    </w:p>
    <w:p w14:paraId="45F7D730" w14:textId="77777777" w:rsidR="006D41A4"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розмір посадового окладу працівника І тарифного розряду Єдиної тарифної сітки</w:t>
      </w:r>
      <w:r w:rsidR="006B2712">
        <w:rPr>
          <w:rFonts w:ascii="Times New Roman" w:hAnsi="Times New Roman" w:cs="Times New Roman"/>
          <w:sz w:val="28"/>
          <w:szCs w:val="28"/>
          <w:lang w:val="uk-UA"/>
        </w:rPr>
        <w:t>:</w:t>
      </w:r>
      <w:r w:rsidRPr="00D71CB3">
        <w:rPr>
          <w:rFonts w:ascii="Times New Roman" w:hAnsi="Times New Roman" w:cs="Times New Roman"/>
          <w:sz w:val="28"/>
          <w:szCs w:val="28"/>
          <w:lang w:val="uk-UA"/>
        </w:rPr>
        <w:t xml:space="preserve"> </w:t>
      </w:r>
    </w:p>
    <w:p w14:paraId="54F970AE" w14:textId="77777777" w:rsidR="006D41A4"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з </w:t>
      </w:r>
      <w:r w:rsidR="006B2712">
        <w:rPr>
          <w:rFonts w:ascii="Times New Roman" w:hAnsi="Times New Roman" w:cs="Times New Roman"/>
          <w:sz w:val="28"/>
          <w:szCs w:val="28"/>
          <w:lang w:val="uk-UA"/>
        </w:rPr>
        <w:t>0</w:t>
      </w:r>
      <w:r w:rsidRPr="00D71CB3">
        <w:rPr>
          <w:rFonts w:ascii="Times New Roman" w:hAnsi="Times New Roman" w:cs="Times New Roman"/>
          <w:sz w:val="28"/>
          <w:szCs w:val="28"/>
          <w:lang w:val="uk-UA"/>
        </w:rPr>
        <w:t>1</w:t>
      </w:r>
      <w:r w:rsidR="006B2712">
        <w:rPr>
          <w:rFonts w:ascii="Times New Roman" w:hAnsi="Times New Roman" w:cs="Times New Roman"/>
          <w:sz w:val="28"/>
          <w:szCs w:val="28"/>
          <w:lang w:val="uk-UA"/>
        </w:rPr>
        <w:t>.01.</w:t>
      </w:r>
      <w:r w:rsidRPr="00D71CB3">
        <w:rPr>
          <w:rFonts w:ascii="Times New Roman" w:hAnsi="Times New Roman" w:cs="Times New Roman"/>
          <w:sz w:val="28"/>
          <w:szCs w:val="28"/>
          <w:lang w:val="uk-UA"/>
        </w:rPr>
        <w:t xml:space="preserve">2026 – 3 470 грн (темп приросту </w:t>
      </w:r>
      <w:r w:rsidR="006B2712">
        <w:rPr>
          <w:rFonts w:ascii="Times New Roman" w:hAnsi="Times New Roman" w:cs="Times New Roman"/>
          <w:sz w:val="28"/>
          <w:szCs w:val="28"/>
          <w:lang w:val="uk-UA"/>
        </w:rPr>
        <w:t xml:space="preserve">- </w:t>
      </w:r>
      <w:r w:rsidRPr="00D71CB3">
        <w:rPr>
          <w:rFonts w:ascii="Times New Roman" w:hAnsi="Times New Roman" w:cs="Times New Roman"/>
          <w:sz w:val="28"/>
          <w:szCs w:val="28"/>
          <w:lang w:val="uk-UA"/>
        </w:rPr>
        <w:t xml:space="preserve">8,6 </w:t>
      </w:r>
      <w:r w:rsidR="006B2712">
        <w:rPr>
          <w:rFonts w:ascii="Times New Roman" w:hAnsi="Times New Roman" w:cs="Times New Roman"/>
          <w:sz w:val="28"/>
          <w:szCs w:val="28"/>
          <w:lang w:val="uk-UA"/>
        </w:rPr>
        <w:t>%</w:t>
      </w:r>
      <w:r w:rsidRPr="00D71CB3">
        <w:rPr>
          <w:rFonts w:ascii="Times New Roman" w:hAnsi="Times New Roman" w:cs="Times New Roman"/>
          <w:sz w:val="28"/>
          <w:szCs w:val="28"/>
          <w:lang w:val="uk-UA"/>
        </w:rPr>
        <w:t>)</w:t>
      </w:r>
    </w:p>
    <w:p w14:paraId="4C3D7F3D" w14:textId="77777777" w:rsidR="006D41A4"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з </w:t>
      </w:r>
      <w:r w:rsidR="006B2712">
        <w:rPr>
          <w:rFonts w:ascii="Times New Roman" w:hAnsi="Times New Roman" w:cs="Times New Roman"/>
          <w:sz w:val="28"/>
          <w:szCs w:val="28"/>
          <w:lang w:val="uk-UA"/>
        </w:rPr>
        <w:t>0</w:t>
      </w:r>
      <w:r w:rsidRPr="00D71CB3">
        <w:rPr>
          <w:rFonts w:ascii="Times New Roman" w:hAnsi="Times New Roman" w:cs="Times New Roman"/>
          <w:sz w:val="28"/>
          <w:szCs w:val="28"/>
          <w:lang w:val="uk-UA"/>
        </w:rPr>
        <w:t>1</w:t>
      </w:r>
      <w:r w:rsidR="006B2712">
        <w:rPr>
          <w:rFonts w:ascii="Times New Roman" w:hAnsi="Times New Roman" w:cs="Times New Roman"/>
          <w:sz w:val="28"/>
          <w:szCs w:val="28"/>
          <w:lang w:val="uk-UA"/>
        </w:rPr>
        <w:t>.01.</w:t>
      </w:r>
      <w:r w:rsidRPr="00D71CB3">
        <w:rPr>
          <w:rFonts w:ascii="Times New Roman" w:hAnsi="Times New Roman" w:cs="Times New Roman"/>
          <w:sz w:val="28"/>
          <w:szCs w:val="28"/>
          <w:lang w:val="uk-UA"/>
        </w:rPr>
        <w:t xml:space="preserve">2027  – 3 744 грн (темп приросту – 7,9 </w:t>
      </w:r>
      <w:r w:rsidR="006B2712">
        <w:rPr>
          <w:rFonts w:ascii="Times New Roman" w:hAnsi="Times New Roman" w:cs="Times New Roman"/>
          <w:sz w:val="28"/>
          <w:szCs w:val="28"/>
          <w:lang w:val="uk-UA"/>
        </w:rPr>
        <w:t>%</w:t>
      </w:r>
      <w:r w:rsidRPr="00D71CB3">
        <w:rPr>
          <w:rFonts w:ascii="Times New Roman" w:hAnsi="Times New Roman" w:cs="Times New Roman"/>
          <w:sz w:val="28"/>
          <w:szCs w:val="28"/>
          <w:lang w:val="uk-UA"/>
        </w:rPr>
        <w:t>)</w:t>
      </w:r>
    </w:p>
    <w:p w14:paraId="6A115E44" w14:textId="6E47378D" w:rsidR="00B36D5D" w:rsidRDefault="00B36D5D" w:rsidP="00B36D5D">
      <w:pPr>
        <w:spacing w:after="0" w:line="240" w:lineRule="auto"/>
        <w:ind w:firstLine="567"/>
        <w:jc w:val="both"/>
        <w:outlineLvl w:val="2"/>
        <w:rPr>
          <w:rFonts w:ascii="Times New Roman" w:hAnsi="Times New Roman" w:cs="Times New Roman"/>
          <w:sz w:val="28"/>
          <w:szCs w:val="28"/>
          <w:lang w:val="uk-UA"/>
        </w:rPr>
      </w:pPr>
      <w:r w:rsidRPr="00D71CB3">
        <w:rPr>
          <w:rFonts w:ascii="Times New Roman" w:hAnsi="Times New Roman" w:cs="Times New Roman"/>
          <w:sz w:val="28"/>
          <w:szCs w:val="28"/>
          <w:lang w:val="uk-UA"/>
        </w:rPr>
        <w:t xml:space="preserve">з </w:t>
      </w:r>
      <w:r w:rsidR="006B2712">
        <w:rPr>
          <w:rFonts w:ascii="Times New Roman" w:hAnsi="Times New Roman" w:cs="Times New Roman"/>
          <w:sz w:val="28"/>
          <w:szCs w:val="28"/>
          <w:lang w:val="uk-UA"/>
        </w:rPr>
        <w:t>0</w:t>
      </w:r>
      <w:r w:rsidRPr="00D71CB3">
        <w:rPr>
          <w:rFonts w:ascii="Times New Roman" w:hAnsi="Times New Roman" w:cs="Times New Roman"/>
          <w:sz w:val="28"/>
          <w:szCs w:val="28"/>
          <w:lang w:val="uk-UA"/>
        </w:rPr>
        <w:t>1</w:t>
      </w:r>
      <w:r w:rsidR="006B2712">
        <w:rPr>
          <w:rFonts w:ascii="Times New Roman" w:hAnsi="Times New Roman" w:cs="Times New Roman"/>
          <w:sz w:val="28"/>
          <w:szCs w:val="28"/>
          <w:lang w:val="uk-UA"/>
        </w:rPr>
        <w:t>.01.</w:t>
      </w:r>
      <w:r w:rsidRPr="00D71CB3">
        <w:rPr>
          <w:rFonts w:ascii="Times New Roman" w:hAnsi="Times New Roman" w:cs="Times New Roman"/>
          <w:sz w:val="28"/>
          <w:szCs w:val="28"/>
          <w:lang w:val="uk-UA"/>
        </w:rPr>
        <w:t xml:space="preserve">2028 – 4 018 грн (темп приросту – 7,3 </w:t>
      </w:r>
      <w:r w:rsidR="006B2712">
        <w:rPr>
          <w:rFonts w:ascii="Times New Roman" w:hAnsi="Times New Roman" w:cs="Times New Roman"/>
          <w:sz w:val="28"/>
          <w:szCs w:val="28"/>
          <w:lang w:val="uk-UA"/>
        </w:rPr>
        <w:t>%</w:t>
      </w:r>
      <w:r w:rsidRPr="00D71CB3">
        <w:rPr>
          <w:rFonts w:ascii="Times New Roman" w:hAnsi="Times New Roman" w:cs="Times New Roman"/>
          <w:sz w:val="28"/>
          <w:szCs w:val="28"/>
          <w:lang w:val="uk-UA"/>
        </w:rPr>
        <w:t>)</w:t>
      </w:r>
      <w:r w:rsidR="006B2712">
        <w:rPr>
          <w:rFonts w:ascii="Times New Roman" w:hAnsi="Times New Roman" w:cs="Times New Roman"/>
          <w:sz w:val="28"/>
          <w:szCs w:val="28"/>
          <w:lang w:val="uk-UA"/>
        </w:rPr>
        <w:t>;</w:t>
      </w:r>
    </w:p>
    <w:p w14:paraId="23160D81" w14:textId="77777777" w:rsidR="006D41A4" w:rsidRDefault="006B2712"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розмір прожиткового мінімумі для працездатних осіб</w:t>
      </w:r>
      <w:r w:rsidR="006D41A4">
        <w:rPr>
          <w:rFonts w:ascii="Times New Roman" w:hAnsi="Times New Roman" w:cs="Times New Roman"/>
          <w:sz w:val="28"/>
          <w:szCs w:val="28"/>
          <w:lang w:val="uk-UA"/>
        </w:rPr>
        <w:t>:</w:t>
      </w:r>
    </w:p>
    <w:p w14:paraId="61F089B2" w14:textId="77777777" w:rsidR="006D41A4" w:rsidRDefault="002561F0"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з 01.01.2026 - 3 288 грн (темп приросту – 8,6%)</w:t>
      </w:r>
    </w:p>
    <w:p w14:paraId="1F5135E6" w14:textId="77777777" w:rsidR="006D41A4" w:rsidRDefault="002561F0"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з 01.01.2027 – 3 482 грн. (темп приросту – 5,9%)</w:t>
      </w:r>
    </w:p>
    <w:p w14:paraId="3E3F4421" w14:textId="098D6956" w:rsidR="006B2712" w:rsidRPr="00D71CB3" w:rsidRDefault="002561F0" w:rsidP="00B36D5D">
      <w:pPr>
        <w:spacing w:after="0" w:line="240" w:lineRule="auto"/>
        <w:ind w:firstLine="567"/>
        <w:jc w:val="both"/>
        <w:outlineLvl w:val="2"/>
        <w:rPr>
          <w:rFonts w:ascii="Times New Roman" w:hAnsi="Times New Roman" w:cs="Times New Roman"/>
          <w:sz w:val="28"/>
          <w:szCs w:val="28"/>
          <w:lang w:val="uk-UA"/>
        </w:rPr>
      </w:pPr>
      <w:r>
        <w:rPr>
          <w:rFonts w:ascii="Times New Roman" w:hAnsi="Times New Roman" w:cs="Times New Roman"/>
          <w:sz w:val="28"/>
          <w:szCs w:val="28"/>
          <w:lang w:val="uk-UA"/>
        </w:rPr>
        <w:t>з 01.01.2028 – 3 667 грн (темп приросту – 5,6%).</w:t>
      </w:r>
    </w:p>
    <w:p w14:paraId="4A0320E5" w14:textId="6DBB1C9A" w:rsidR="002275F3" w:rsidRPr="002B5F09" w:rsidRDefault="002275F3" w:rsidP="0007344E">
      <w:pPr>
        <w:spacing w:line="235" w:lineRule="auto"/>
        <w:ind w:firstLine="567"/>
        <w:jc w:val="both"/>
        <w:rPr>
          <w:rFonts w:ascii="Times New Roman" w:hAnsi="Times New Roman" w:cs="Times New Roman"/>
          <w:bCs/>
          <w:sz w:val="28"/>
          <w:szCs w:val="28"/>
          <w:lang w:val="uk-UA"/>
        </w:rPr>
      </w:pPr>
      <w:r w:rsidRPr="002B5F09">
        <w:rPr>
          <w:rFonts w:ascii="Times New Roman" w:hAnsi="Times New Roman" w:cs="Times New Roman"/>
          <w:bCs/>
          <w:sz w:val="28"/>
          <w:szCs w:val="28"/>
          <w:lang w:val="uk-UA"/>
        </w:rPr>
        <w:t xml:space="preserve">Прогнозні показники </w:t>
      </w:r>
      <w:r w:rsidR="002B5F09" w:rsidRPr="002B5F09">
        <w:rPr>
          <w:rFonts w:ascii="Times New Roman" w:hAnsi="Times New Roman" w:cs="Times New Roman"/>
          <w:bCs/>
          <w:sz w:val="28"/>
          <w:szCs w:val="28"/>
          <w:lang w:val="uk-UA"/>
        </w:rPr>
        <w:t xml:space="preserve">місцевого </w:t>
      </w:r>
      <w:r w:rsidRPr="002B5F09">
        <w:rPr>
          <w:rFonts w:ascii="Times New Roman" w:hAnsi="Times New Roman" w:cs="Times New Roman"/>
          <w:bCs/>
          <w:sz w:val="28"/>
          <w:szCs w:val="28"/>
          <w:lang w:val="uk-UA"/>
        </w:rPr>
        <w:t xml:space="preserve">бюджету на 2026-2028 роки включають показники </w:t>
      </w:r>
      <w:r w:rsidR="002B5F09" w:rsidRPr="002B5F09">
        <w:rPr>
          <w:rFonts w:ascii="Times New Roman" w:hAnsi="Times New Roman" w:cs="Times New Roman"/>
          <w:bCs/>
          <w:sz w:val="28"/>
          <w:szCs w:val="28"/>
          <w:lang w:val="uk-UA"/>
        </w:rPr>
        <w:t>за</w:t>
      </w:r>
      <w:r w:rsidRPr="002B5F09">
        <w:rPr>
          <w:rFonts w:ascii="Times New Roman" w:hAnsi="Times New Roman" w:cs="Times New Roman"/>
          <w:bCs/>
          <w:sz w:val="28"/>
          <w:szCs w:val="28"/>
          <w:lang w:val="uk-UA"/>
        </w:rPr>
        <w:t xml:space="preserve"> основними видами доходів, фінансування, видатків і обсяг</w:t>
      </w:r>
      <w:r w:rsidR="002B5F09" w:rsidRPr="002B5F09">
        <w:rPr>
          <w:rFonts w:ascii="Times New Roman" w:hAnsi="Times New Roman" w:cs="Times New Roman"/>
          <w:bCs/>
          <w:sz w:val="28"/>
          <w:szCs w:val="28"/>
          <w:lang w:val="uk-UA"/>
        </w:rPr>
        <w:t>у</w:t>
      </w:r>
      <w:r w:rsidRPr="002B5F09">
        <w:rPr>
          <w:rFonts w:ascii="Times New Roman" w:hAnsi="Times New Roman" w:cs="Times New Roman"/>
          <w:bCs/>
          <w:sz w:val="28"/>
          <w:szCs w:val="28"/>
          <w:lang w:val="uk-UA"/>
        </w:rPr>
        <w:t xml:space="preserve"> публічних інвестицій на підготовку та реалізацію публічних інвестиційних </w:t>
      </w:r>
      <w:proofErr w:type="spellStart"/>
      <w:r w:rsidRPr="002B5F09">
        <w:rPr>
          <w:rFonts w:ascii="Times New Roman" w:hAnsi="Times New Roman" w:cs="Times New Roman"/>
          <w:bCs/>
          <w:sz w:val="28"/>
          <w:szCs w:val="28"/>
          <w:lang w:val="uk-UA"/>
        </w:rPr>
        <w:t>проєктів</w:t>
      </w:r>
      <w:proofErr w:type="spellEnd"/>
      <w:r w:rsidRPr="002B5F09">
        <w:rPr>
          <w:rFonts w:ascii="Times New Roman" w:hAnsi="Times New Roman" w:cs="Times New Roman"/>
          <w:bCs/>
          <w:sz w:val="28"/>
          <w:szCs w:val="28"/>
          <w:lang w:val="uk-UA"/>
        </w:rPr>
        <w:t xml:space="preserve"> та програм публічних інвестицій з урахуванням середньострокового плану пріоритетних публічних інвестицій територіальної громади.</w:t>
      </w:r>
    </w:p>
    <w:p w14:paraId="7511C1D9" w14:textId="5A6848BB" w:rsidR="002275F3" w:rsidRPr="002B5F09" w:rsidRDefault="002275F3" w:rsidP="0007344E">
      <w:pPr>
        <w:pStyle w:val="a3"/>
        <w:shd w:val="clear" w:color="auto" w:fill="FFFFFF"/>
        <w:spacing w:before="0" w:beforeAutospacing="0" w:after="150" w:afterAutospacing="0"/>
        <w:ind w:firstLine="567"/>
        <w:jc w:val="both"/>
        <w:rPr>
          <w:sz w:val="28"/>
          <w:szCs w:val="28"/>
          <w:lang w:val="uk-UA"/>
        </w:rPr>
      </w:pPr>
      <w:r w:rsidRPr="002B5F09">
        <w:rPr>
          <w:sz w:val="28"/>
          <w:szCs w:val="28"/>
          <w:lang w:val="uk-UA"/>
        </w:rPr>
        <w:lastRenderedPageBreak/>
        <w:t xml:space="preserve">У цілому фінансовий ресурс бюджету </w:t>
      </w:r>
      <w:r w:rsidR="002B5F09" w:rsidRPr="002B5F09">
        <w:rPr>
          <w:sz w:val="28"/>
          <w:szCs w:val="28"/>
          <w:lang w:val="uk-UA"/>
        </w:rPr>
        <w:t xml:space="preserve">громади </w:t>
      </w:r>
      <w:r w:rsidRPr="002B5F09">
        <w:rPr>
          <w:sz w:val="28"/>
          <w:szCs w:val="28"/>
          <w:lang w:val="uk-UA"/>
        </w:rPr>
        <w:t xml:space="preserve"> на 2026-2028 роки становить:</w:t>
      </w:r>
    </w:p>
    <w:p w14:paraId="4546A375" w14:textId="77777777" w:rsidR="002275F3" w:rsidRPr="00611C12" w:rsidRDefault="002275F3" w:rsidP="002275F3">
      <w:pPr>
        <w:pStyle w:val="a3"/>
        <w:shd w:val="clear" w:color="auto" w:fill="FFFFFF"/>
        <w:spacing w:before="0" w:beforeAutospacing="0" w:after="0" w:afterAutospacing="0"/>
        <w:jc w:val="both"/>
        <w:rPr>
          <w:sz w:val="28"/>
          <w:szCs w:val="28"/>
          <w:u w:val="single"/>
          <w:lang w:val="uk-UA"/>
        </w:rPr>
      </w:pPr>
      <w:r w:rsidRPr="00611C12">
        <w:rPr>
          <w:sz w:val="28"/>
          <w:szCs w:val="28"/>
          <w:u w:val="single"/>
          <w:lang w:val="uk-UA"/>
        </w:rPr>
        <w:t>ДОХОДИ</w:t>
      </w:r>
    </w:p>
    <w:p w14:paraId="41F9A2A2" w14:textId="68D8F3A8" w:rsidR="002275F3" w:rsidRPr="00611C12" w:rsidRDefault="002275F3" w:rsidP="002275F3">
      <w:pPr>
        <w:pStyle w:val="a3"/>
        <w:shd w:val="clear" w:color="auto" w:fill="FFFFFF"/>
        <w:spacing w:before="0" w:beforeAutospacing="0" w:after="0" w:afterAutospacing="0"/>
        <w:jc w:val="both"/>
        <w:rPr>
          <w:sz w:val="28"/>
          <w:szCs w:val="28"/>
          <w:lang w:val="uk-UA"/>
        </w:rPr>
      </w:pPr>
      <w:r w:rsidRPr="00611C12">
        <w:rPr>
          <w:sz w:val="28"/>
          <w:szCs w:val="28"/>
          <w:lang w:val="uk-UA"/>
        </w:rPr>
        <w:t xml:space="preserve">2026 рік –  </w:t>
      </w:r>
      <w:r w:rsidR="002B5F09" w:rsidRPr="00611C12">
        <w:rPr>
          <w:sz w:val="28"/>
          <w:szCs w:val="28"/>
          <w:lang w:val="uk-UA"/>
        </w:rPr>
        <w:t>197</w:t>
      </w:r>
      <w:r w:rsidR="006D41A4">
        <w:rPr>
          <w:sz w:val="28"/>
          <w:szCs w:val="28"/>
          <w:lang w:val="uk-UA"/>
        </w:rPr>
        <w:t> </w:t>
      </w:r>
      <w:r w:rsidR="002B5F09" w:rsidRPr="00611C12">
        <w:rPr>
          <w:sz w:val="28"/>
          <w:szCs w:val="28"/>
          <w:lang w:val="uk-UA"/>
        </w:rPr>
        <w:t>132</w:t>
      </w:r>
      <w:r w:rsidR="006D41A4">
        <w:rPr>
          <w:sz w:val="28"/>
          <w:szCs w:val="28"/>
          <w:lang w:val="uk-UA"/>
        </w:rPr>
        <w:t xml:space="preserve"> </w:t>
      </w:r>
      <w:r w:rsidR="002B5F09" w:rsidRPr="00611C12">
        <w:rPr>
          <w:sz w:val="28"/>
          <w:szCs w:val="28"/>
          <w:lang w:val="uk-UA"/>
        </w:rPr>
        <w:t>2</w:t>
      </w:r>
      <w:r w:rsidR="006D41A4">
        <w:rPr>
          <w:sz w:val="28"/>
          <w:szCs w:val="28"/>
          <w:lang w:val="uk-UA"/>
        </w:rPr>
        <w:t>38</w:t>
      </w:r>
      <w:r w:rsidRPr="00611C12">
        <w:rPr>
          <w:sz w:val="28"/>
          <w:szCs w:val="28"/>
          <w:lang w:val="uk-UA"/>
        </w:rPr>
        <w:t xml:space="preserve"> грн (з</w:t>
      </w:r>
      <w:r w:rsidR="002B5F09" w:rsidRPr="00611C12">
        <w:rPr>
          <w:sz w:val="28"/>
          <w:szCs w:val="28"/>
          <w:lang w:val="uk-UA"/>
        </w:rPr>
        <w:t xml:space="preserve">меншення </w:t>
      </w:r>
      <w:r w:rsidRPr="00611C12">
        <w:rPr>
          <w:sz w:val="28"/>
          <w:szCs w:val="28"/>
          <w:lang w:val="uk-UA"/>
        </w:rPr>
        <w:t>до</w:t>
      </w:r>
      <w:r w:rsidR="002B5F09" w:rsidRPr="00611C12">
        <w:rPr>
          <w:sz w:val="28"/>
          <w:szCs w:val="28"/>
          <w:lang w:val="uk-UA"/>
        </w:rPr>
        <w:t xml:space="preserve"> показника </w:t>
      </w:r>
      <w:r w:rsidRPr="00611C12">
        <w:rPr>
          <w:sz w:val="28"/>
          <w:szCs w:val="28"/>
          <w:lang w:val="uk-UA"/>
        </w:rPr>
        <w:t xml:space="preserve">2025 року – </w:t>
      </w:r>
      <w:r w:rsidR="002B5F09" w:rsidRPr="00611C12">
        <w:rPr>
          <w:sz w:val="28"/>
          <w:szCs w:val="28"/>
          <w:lang w:val="uk-UA"/>
        </w:rPr>
        <w:t>20,1</w:t>
      </w:r>
      <w:r w:rsidRPr="00611C12">
        <w:rPr>
          <w:sz w:val="28"/>
          <w:szCs w:val="28"/>
          <w:lang w:val="uk-UA"/>
        </w:rPr>
        <w:t xml:space="preserve"> %)</w:t>
      </w:r>
    </w:p>
    <w:p w14:paraId="20E1069B" w14:textId="66086F70" w:rsidR="002275F3" w:rsidRPr="00611C12" w:rsidRDefault="002275F3" w:rsidP="002275F3">
      <w:pPr>
        <w:pStyle w:val="a3"/>
        <w:shd w:val="clear" w:color="auto" w:fill="FFFFFF"/>
        <w:spacing w:before="0" w:beforeAutospacing="0" w:after="0" w:afterAutospacing="0"/>
        <w:jc w:val="both"/>
        <w:rPr>
          <w:sz w:val="28"/>
          <w:szCs w:val="28"/>
          <w:lang w:val="uk-UA"/>
        </w:rPr>
      </w:pPr>
      <w:r w:rsidRPr="00611C12">
        <w:rPr>
          <w:sz w:val="28"/>
          <w:szCs w:val="28"/>
          <w:lang w:val="uk-UA"/>
        </w:rPr>
        <w:t xml:space="preserve">2027 рік –  </w:t>
      </w:r>
      <w:r w:rsidR="002B5F09" w:rsidRPr="00611C12">
        <w:rPr>
          <w:sz w:val="28"/>
          <w:szCs w:val="28"/>
          <w:lang w:val="uk-UA"/>
        </w:rPr>
        <w:t>209</w:t>
      </w:r>
      <w:r w:rsidR="006D41A4">
        <w:rPr>
          <w:sz w:val="28"/>
          <w:szCs w:val="28"/>
          <w:lang w:val="uk-UA"/>
        </w:rPr>
        <w:t> </w:t>
      </w:r>
      <w:r w:rsidR="002B5F09" w:rsidRPr="00611C12">
        <w:rPr>
          <w:sz w:val="28"/>
          <w:szCs w:val="28"/>
          <w:lang w:val="uk-UA"/>
        </w:rPr>
        <w:t>480</w:t>
      </w:r>
      <w:r w:rsidR="006D41A4">
        <w:rPr>
          <w:sz w:val="28"/>
          <w:szCs w:val="28"/>
          <w:lang w:val="uk-UA"/>
        </w:rPr>
        <w:t xml:space="preserve"> 718</w:t>
      </w:r>
      <w:r w:rsidRPr="00611C12">
        <w:rPr>
          <w:sz w:val="28"/>
          <w:szCs w:val="28"/>
          <w:lang w:val="uk-UA"/>
        </w:rPr>
        <w:t xml:space="preserve"> грн (зростання до </w:t>
      </w:r>
      <w:r w:rsidR="002B5F09" w:rsidRPr="00611C12">
        <w:rPr>
          <w:sz w:val="28"/>
          <w:szCs w:val="28"/>
          <w:lang w:val="uk-UA"/>
        </w:rPr>
        <w:t xml:space="preserve">показника </w:t>
      </w:r>
      <w:r w:rsidRPr="00611C12">
        <w:rPr>
          <w:sz w:val="28"/>
          <w:szCs w:val="28"/>
          <w:lang w:val="uk-UA"/>
        </w:rPr>
        <w:t xml:space="preserve">2026 року – </w:t>
      </w:r>
      <w:r w:rsidR="002B5F09" w:rsidRPr="00611C12">
        <w:rPr>
          <w:sz w:val="28"/>
          <w:szCs w:val="28"/>
          <w:lang w:val="uk-UA"/>
        </w:rPr>
        <w:t>6</w:t>
      </w:r>
      <w:r w:rsidRPr="00611C12">
        <w:rPr>
          <w:sz w:val="28"/>
          <w:szCs w:val="28"/>
          <w:lang w:val="uk-UA"/>
        </w:rPr>
        <w:t>,</w:t>
      </w:r>
      <w:r w:rsidR="002B5F09" w:rsidRPr="00611C12">
        <w:rPr>
          <w:sz w:val="28"/>
          <w:szCs w:val="28"/>
          <w:lang w:val="uk-UA"/>
        </w:rPr>
        <w:t>3</w:t>
      </w:r>
      <w:r w:rsidRPr="00611C12">
        <w:rPr>
          <w:sz w:val="28"/>
          <w:szCs w:val="28"/>
          <w:lang w:val="uk-UA"/>
        </w:rPr>
        <w:t xml:space="preserve"> %)</w:t>
      </w:r>
    </w:p>
    <w:p w14:paraId="73C73568" w14:textId="6CA7FBBE" w:rsidR="002275F3" w:rsidRPr="00611C12" w:rsidRDefault="002275F3" w:rsidP="002275F3">
      <w:pPr>
        <w:pStyle w:val="a3"/>
        <w:shd w:val="clear" w:color="auto" w:fill="FFFFFF"/>
        <w:spacing w:before="0" w:beforeAutospacing="0" w:after="0" w:afterAutospacing="0"/>
        <w:jc w:val="both"/>
        <w:rPr>
          <w:sz w:val="28"/>
          <w:szCs w:val="28"/>
          <w:lang w:val="uk-UA"/>
        </w:rPr>
      </w:pPr>
      <w:r w:rsidRPr="00611C12">
        <w:rPr>
          <w:sz w:val="28"/>
          <w:szCs w:val="28"/>
          <w:lang w:val="uk-UA"/>
        </w:rPr>
        <w:t xml:space="preserve">2028 рік –  </w:t>
      </w:r>
      <w:r w:rsidR="002B5F09" w:rsidRPr="00611C12">
        <w:rPr>
          <w:sz w:val="28"/>
          <w:szCs w:val="28"/>
          <w:lang w:val="uk-UA"/>
        </w:rPr>
        <w:t>227</w:t>
      </w:r>
      <w:r w:rsidR="006D41A4">
        <w:rPr>
          <w:sz w:val="28"/>
          <w:szCs w:val="28"/>
          <w:lang w:val="uk-UA"/>
        </w:rPr>
        <w:t> </w:t>
      </w:r>
      <w:r w:rsidR="002B5F09" w:rsidRPr="00611C12">
        <w:rPr>
          <w:sz w:val="28"/>
          <w:szCs w:val="28"/>
          <w:lang w:val="uk-UA"/>
        </w:rPr>
        <w:t>609</w:t>
      </w:r>
      <w:r w:rsidR="006D41A4">
        <w:rPr>
          <w:sz w:val="28"/>
          <w:szCs w:val="28"/>
          <w:lang w:val="uk-UA"/>
        </w:rPr>
        <w:t xml:space="preserve"> 638</w:t>
      </w:r>
      <w:r w:rsidRPr="00611C12">
        <w:rPr>
          <w:sz w:val="28"/>
          <w:szCs w:val="28"/>
          <w:lang w:val="uk-UA"/>
        </w:rPr>
        <w:t xml:space="preserve"> грн (зростання до</w:t>
      </w:r>
      <w:r w:rsidR="002B5F09" w:rsidRPr="00611C12">
        <w:rPr>
          <w:sz w:val="28"/>
          <w:szCs w:val="28"/>
          <w:lang w:val="uk-UA"/>
        </w:rPr>
        <w:t xml:space="preserve"> показника </w:t>
      </w:r>
      <w:r w:rsidRPr="00611C12">
        <w:rPr>
          <w:sz w:val="28"/>
          <w:szCs w:val="28"/>
          <w:lang w:val="uk-UA"/>
        </w:rPr>
        <w:t xml:space="preserve">2027 року </w:t>
      </w:r>
      <w:r w:rsidR="002B5F09" w:rsidRPr="00611C12">
        <w:rPr>
          <w:sz w:val="28"/>
          <w:szCs w:val="28"/>
          <w:lang w:val="uk-UA"/>
        </w:rPr>
        <w:t>- 8</w:t>
      </w:r>
      <w:r w:rsidRPr="00611C12">
        <w:rPr>
          <w:sz w:val="28"/>
          <w:szCs w:val="28"/>
          <w:lang w:val="uk-UA"/>
        </w:rPr>
        <w:t>,6 %)</w:t>
      </w:r>
    </w:p>
    <w:p w14:paraId="3C58D376" w14:textId="77777777" w:rsidR="002275F3" w:rsidRPr="008E0DDF" w:rsidRDefault="002275F3" w:rsidP="002275F3">
      <w:pPr>
        <w:pStyle w:val="a3"/>
        <w:shd w:val="clear" w:color="auto" w:fill="FFFFFF"/>
        <w:spacing w:before="0" w:beforeAutospacing="0" w:after="0" w:afterAutospacing="0"/>
        <w:jc w:val="both"/>
        <w:rPr>
          <w:sz w:val="28"/>
          <w:szCs w:val="28"/>
          <w:u w:val="single"/>
          <w:lang w:val="uk-UA"/>
        </w:rPr>
      </w:pPr>
      <w:r w:rsidRPr="008E0DDF">
        <w:rPr>
          <w:sz w:val="28"/>
          <w:szCs w:val="28"/>
          <w:u w:val="single"/>
          <w:lang w:val="uk-UA"/>
        </w:rPr>
        <w:t>ВИДАТКИ</w:t>
      </w:r>
    </w:p>
    <w:p w14:paraId="36B5394C" w14:textId="0371A2FC" w:rsidR="002275F3" w:rsidRPr="008E0DDF" w:rsidRDefault="002275F3" w:rsidP="002275F3">
      <w:pPr>
        <w:pStyle w:val="a3"/>
        <w:shd w:val="clear" w:color="auto" w:fill="FFFFFF"/>
        <w:spacing w:before="0" w:beforeAutospacing="0" w:after="0" w:afterAutospacing="0"/>
        <w:jc w:val="both"/>
        <w:rPr>
          <w:sz w:val="28"/>
          <w:szCs w:val="28"/>
          <w:lang w:val="uk-UA"/>
        </w:rPr>
      </w:pPr>
      <w:r w:rsidRPr="008E0DDF">
        <w:rPr>
          <w:sz w:val="28"/>
          <w:szCs w:val="28"/>
          <w:lang w:val="uk-UA"/>
        </w:rPr>
        <w:t xml:space="preserve">2026 рік –  </w:t>
      </w:r>
      <w:r w:rsidR="00611C12" w:rsidRPr="008E0DDF">
        <w:rPr>
          <w:sz w:val="28"/>
          <w:szCs w:val="28"/>
          <w:lang w:val="uk-UA"/>
        </w:rPr>
        <w:t>197</w:t>
      </w:r>
      <w:r w:rsidR="006D41A4">
        <w:rPr>
          <w:sz w:val="28"/>
          <w:szCs w:val="28"/>
          <w:lang w:val="uk-UA"/>
        </w:rPr>
        <w:t> </w:t>
      </w:r>
      <w:r w:rsidR="00611C12" w:rsidRPr="008E0DDF">
        <w:rPr>
          <w:sz w:val="28"/>
          <w:szCs w:val="28"/>
          <w:lang w:val="uk-UA"/>
        </w:rPr>
        <w:t>132</w:t>
      </w:r>
      <w:r w:rsidR="006D41A4">
        <w:rPr>
          <w:sz w:val="28"/>
          <w:szCs w:val="28"/>
          <w:lang w:val="uk-UA"/>
        </w:rPr>
        <w:t xml:space="preserve"> 238 </w:t>
      </w:r>
      <w:r w:rsidRPr="008E0DDF">
        <w:rPr>
          <w:sz w:val="28"/>
          <w:szCs w:val="28"/>
          <w:lang w:val="uk-UA"/>
        </w:rPr>
        <w:t xml:space="preserve">грн (зростання до </w:t>
      </w:r>
      <w:r w:rsidR="00611C12" w:rsidRPr="008E0DDF">
        <w:rPr>
          <w:sz w:val="28"/>
          <w:szCs w:val="28"/>
          <w:lang w:val="uk-UA"/>
        </w:rPr>
        <w:t xml:space="preserve">показника </w:t>
      </w:r>
      <w:r w:rsidRPr="008E0DDF">
        <w:rPr>
          <w:sz w:val="28"/>
          <w:szCs w:val="28"/>
          <w:lang w:val="uk-UA"/>
        </w:rPr>
        <w:t xml:space="preserve">2025 року – </w:t>
      </w:r>
      <w:r w:rsidR="007746D4" w:rsidRPr="008E0DDF">
        <w:rPr>
          <w:sz w:val="28"/>
          <w:szCs w:val="28"/>
          <w:lang w:val="uk-UA"/>
        </w:rPr>
        <w:t>19,0</w:t>
      </w:r>
      <w:r w:rsidRPr="008E0DDF">
        <w:rPr>
          <w:sz w:val="28"/>
          <w:szCs w:val="28"/>
          <w:lang w:val="uk-UA"/>
        </w:rPr>
        <w:t xml:space="preserve"> %)</w:t>
      </w:r>
    </w:p>
    <w:p w14:paraId="6163F3DF" w14:textId="398653DF" w:rsidR="002275F3" w:rsidRPr="008E0DDF" w:rsidRDefault="002275F3" w:rsidP="002275F3">
      <w:pPr>
        <w:pStyle w:val="a3"/>
        <w:shd w:val="clear" w:color="auto" w:fill="FFFFFF"/>
        <w:spacing w:before="0" w:beforeAutospacing="0" w:after="0" w:afterAutospacing="0"/>
        <w:jc w:val="both"/>
        <w:rPr>
          <w:sz w:val="28"/>
          <w:szCs w:val="28"/>
          <w:lang w:val="uk-UA"/>
        </w:rPr>
      </w:pPr>
      <w:r w:rsidRPr="008E0DDF">
        <w:rPr>
          <w:sz w:val="28"/>
          <w:szCs w:val="28"/>
          <w:lang w:val="uk-UA"/>
        </w:rPr>
        <w:t xml:space="preserve">2027 рік –  </w:t>
      </w:r>
      <w:r w:rsidR="00611C12" w:rsidRPr="008E0DDF">
        <w:rPr>
          <w:sz w:val="28"/>
          <w:szCs w:val="28"/>
          <w:lang w:val="uk-UA"/>
        </w:rPr>
        <w:t>209</w:t>
      </w:r>
      <w:r w:rsidR="006D41A4">
        <w:rPr>
          <w:sz w:val="28"/>
          <w:szCs w:val="28"/>
          <w:lang w:val="uk-UA"/>
        </w:rPr>
        <w:t> </w:t>
      </w:r>
      <w:r w:rsidR="00611C12" w:rsidRPr="008E0DDF">
        <w:rPr>
          <w:sz w:val="28"/>
          <w:szCs w:val="28"/>
          <w:lang w:val="uk-UA"/>
        </w:rPr>
        <w:t>480</w:t>
      </w:r>
      <w:r w:rsidR="006D41A4">
        <w:rPr>
          <w:sz w:val="28"/>
          <w:szCs w:val="28"/>
          <w:lang w:val="uk-UA"/>
        </w:rPr>
        <w:t xml:space="preserve"> 718 </w:t>
      </w:r>
      <w:r w:rsidRPr="008E0DDF">
        <w:rPr>
          <w:sz w:val="28"/>
          <w:szCs w:val="28"/>
          <w:lang w:val="uk-UA"/>
        </w:rPr>
        <w:t xml:space="preserve">грн (зростання до </w:t>
      </w:r>
      <w:r w:rsidR="00611C12" w:rsidRPr="008E0DDF">
        <w:rPr>
          <w:sz w:val="28"/>
          <w:szCs w:val="28"/>
          <w:lang w:val="uk-UA"/>
        </w:rPr>
        <w:t xml:space="preserve">показника </w:t>
      </w:r>
      <w:r w:rsidRPr="008E0DDF">
        <w:rPr>
          <w:sz w:val="28"/>
          <w:szCs w:val="28"/>
          <w:lang w:val="uk-UA"/>
        </w:rPr>
        <w:t xml:space="preserve">2026 року –  </w:t>
      </w:r>
      <w:r w:rsidR="00611C12" w:rsidRPr="008E0DDF">
        <w:rPr>
          <w:sz w:val="28"/>
          <w:szCs w:val="28"/>
          <w:lang w:val="uk-UA"/>
        </w:rPr>
        <w:t>6,3</w:t>
      </w:r>
      <w:r w:rsidRPr="008E0DDF">
        <w:rPr>
          <w:sz w:val="28"/>
          <w:szCs w:val="28"/>
          <w:lang w:val="uk-UA"/>
        </w:rPr>
        <w:t xml:space="preserve"> %)</w:t>
      </w:r>
    </w:p>
    <w:p w14:paraId="528F94FE" w14:textId="714C5FEF" w:rsidR="002275F3" w:rsidRPr="008E0DDF" w:rsidRDefault="002275F3" w:rsidP="002275F3">
      <w:pPr>
        <w:pStyle w:val="a3"/>
        <w:shd w:val="clear" w:color="auto" w:fill="FFFFFF"/>
        <w:spacing w:before="0" w:beforeAutospacing="0" w:after="0" w:afterAutospacing="0"/>
        <w:jc w:val="both"/>
        <w:rPr>
          <w:sz w:val="28"/>
          <w:szCs w:val="28"/>
          <w:lang w:val="uk-UA"/>
        </w:rPr>
      </w:pPr>
      <w:r w:rsidRPr="008E0DDF">
        <w:rPr>
          <w:sz w:val="28"/>
          <w:szCs w:val="28"/>
          <w:lang w:val="uk-UA"/>
        </w:rPr>
        <w:t xml:space="preserve">2028 рік –  </w:t>
      </w:r>
      <w:r w:rsidR="00611C12" w:rsidRPr="008E0DDF">
        <w:rPr>
          <w:sz w:val="28"/>
          <w:szCs w:val="28"/>
          <w:lang w:val="uk-UA"/>
        </w:rPr>
        <w:t>227</w:t>
      </w:r>
      <w:r w:rsidR="006D41A4">
        <w:rPr>
          <w:sz w:val="28"/>
          <w:szCs w:val="28"/>
          <w:lang w:val="uk-UA"/>
        </w:rPr>
        <w:t> </w:t>
      </w:r>
      <w:r w:rsidR="00611C12" w:rsidRPr="008E0DDF">
        <w:rPr>
          <w:sz w:val="28"/>
          <w:szCs w:val="28"/>
          <w:lang w:val="uk-UA"/>
        </w:rPr>
        <w:t>609</w:t>
      </w:r>
      <w:r w:rsidR="006D41A4">
        <w:rPr>
          <w:sz w:val="28"/>
          <w:szCs w:val="28"/>
          <w:lang w:val="uk-UA"/>
        </w:rPr>
        <w:t xml:space="preserve"> 638 </w:t>
      </w:r>
      <w:r w:rsidRPr="008E0DDF">
        <w:rPr>
          <w:sz w:val="28"/>
          <w:szCs w:val="28"/>
          <w:lang w:val="uk-UA"/>
        </w:rPr>
        <w:t xml:space="preserve">грн (зростання до </w:t>
      </w:r>
      <w:r w:rsidR="00611C12" w:rsidRPr="008E0DDF">
        <w:rPr>
          <w:sz w:val="28"/>
          <w:szCs w:val="28"/>
          <w:lang w:val="uk-UA"/>
        </w:rPr>
        <w:t xml:space="preserve">показника </w:t>
      </w:r>
      <w:r w:rsidRPr="008E0DDF">
        <w:rPr>
          <w:sz w:val="28"/>
          <w:szCs w:val="28"/>
          <w:lang w:val="uk-UA"/>
        </w:rPr>
        <w:t xml:space="preserve">2027 року – </w:t>
      </w:r>
      <w:r w:rsidR="00611C12" w:rsidRPr="008E0DDF">
        <w:rPr>
          <w:sz w:val="28"/>
          <w:szCs w:val="28"/>
          <w:lang w:val="uk-UA"/>
        </w:rPr>
        <w:t>8</w:t>
      </w:r>
      <w:r w:rsidRPr="008E0DDF">
        <w:rPr>
          <w:sz w:val="28"/>
          <w:szCs w:val="28"/>
          <w:lang w:val="uk-UA"/>
        </w:rPr>
        <w:t>,6 %)</w:t>
      </w:r>
    </w:p>
    <w:p w14:paraId="6953AC16" w14:textId="5B75ED68" w:rsidR="002275F3" w:rsidRPr="008E0DDF" w:rsidRDefault="008E0DDF" w:rsidP="002275F3">
      <w:pPr>
        <w:pStyle w:val="a3"/>
        <w:shd w:val="clear" w:color="auto" w:fill="FFFFFF"/>
        <w:spacing w:before="0" w:beforeAutospacing="0" w:after="0" w:afterAutospacing="0"/>
        <w:jc w:val="both"/>
        <w:rPr>
          <w:sz w:val="28"/>
          <w:szCs w:val="28"/>
          <w:u w:val="single"/>
          <w:lang w:val="uk-UA"/>
        </w:rPr>
      </w:pPr>
      <w:r w:rsidRPr="008E0DDF">
        <w:rPr>
          <w:sz w:val="28"/>
          <w:szCs w:val="28"/>
          <w:u w:val="single"/>
          <w:lang w:val="uk-UA"/>
        </w:rPr>
        <w:t>ОБСЯГ ПУБЛІЧНИХ ІНВЕСТИЦІЙ</w:t>
      </w:r>
    </w:p>
    <w:p w14:paraId="49FDC3B3" w14:textId="725F687F" w:rsidR="002275F3" w:rsidRPr="008E0DDF" w:rsidRDefault="002275F3" w:rsidP="002275F3">
      <w:pPr>
        <w:pStyle w:val="a3"/>
        <w:shd w:val="clear" w:color="auto" w:fill="FFFFFF"/>
        <w:spacing w:before="0" w:beforeAutospacing="0" w:after="0" w:afterAutospacing="0"/>
        <w:jc w:val="both"/>
        <w:rPr>
          <w:sz w:val="28"/>
          <w:szCs w:val="28"/>
          <w:lang w:val="uk-UA"/>
        </w:rPr>
      </w:pPr>
      <w:r w:rsidRPr="008E0DDF">
        <w:rPr>
          <w:sz w:val="28"/>
          <w:szCs w:val="28"/>
          <w:lang w:val="uk-UA"/>
        </w:rPr>
        <w:t xml:space="preserve">2026 рік –  </w:t>
      </w:r>
      <w:r w:rsidR="008E0DDF" w:rsidRPr="008E0DDF">
        <w:rPr>
          <w:sz w:val="28"/>
          <w:szCs w:val="28"/>
          <w:lang w:val="uk-UA"/>
        </w:rPr>
        <w:t>5</w:t>
      </w:r>
      <w:r w:rsidR="006D41A4">
        <w:rPr>
          <w:sz w:val="28"/>
          <w:szCs w:val="28"/>
          <w:lang w:val="uk-UA"/>
        </w:rPr>
        <w:t> </w:t>
      </w:r>
      <w:r w:rsidR="008E0DDF" w:rsidRPr="008E0DDF">
        <w:rPr>
          <w:sz w:val="28"/>
          <w:szCs w:val="28"/>
          <w:lang w:val="uk-UA"/>
        </w:rPr>
        <w:t>000</w:t>
      </w:r>
      <w:r w:rsidR="006D41A4">
        <w:rPr>
          <w:sz w:val="28"/>
          <w:szCs w:val="28"/>
          <w:lang w:val="uk-UA"/>
        </w:rPr>
        <w:t xml:space="preserve"> 000</w:t>
      </w:r>
      <w:r w:rsidRPr="008E0DDF">
        <w:rPr>
          <w:sz w:val="28"/>
          <w:szCs w:val="28"/>
          <w:lang w:val="uk-UA"/>
        </w:rPr>
        <w:t xml:space="preserve"> грн</w:t>
      </w:r>
    </w:p>
    <w:p w14:paraId="27497F99" w14:textId="5138B67D" w:rsidR="002275F3" w:rsidRPr="008E0DDF" w:rsidRDefault="002275F3" w:rsidP="002275F3">
      <w:pPr>
        <w:pStyle w:val="a3"/>
        <w:shd w:val="clear" w:color="auto" w:fill="FFFFFF"/>
        <w:spacing w:before="0" w:beforeAutospacing="0" w:after="0" w:afterAutospacing="0"/>
        <w:jc w:val="both"/>
        <w:rPr>
          <w:sz w:val="28"/>
          <w:szCs w:val="28"/>
          <w:lang w:val="uk-UA"/>
        </w:rPr>
      </w:pPr>
      <w:r w:rsidRPr="008E0DDF">
        <w:rPr>
          <w:sz w:val="28"/>
          <w:szCs w:val="28"/>
          <w:lang w:val="uk-UA"/>
        </w:rPr>
        <w:t xml:space="preserve">2027 рік –  </w:t>
      </w:r>
      <w:r w:rsidR="008E0DDF" w:rsidRPr="008E0DDF">
        <w:rPr>
          <w:sz w:val="28"/>
          <w:szCs w:val="28"/>
          <w:lang w:val="uk-UA"/>
        </w:rPr>
        <w:t>6</w:t>
      </w:r>
      <w:r w:rsidR="006D41A4">
        <w:rPr>
          <w:sz w:val="28"/>
          <w:szCs w:val="28"/>
          <w:lang w:val="uk-UA"/>
        </w:rPr>
        <w:t> </w:t>
      </w:r>
      <w:r w:rsidR="008E0DDF" w:rsidRPr="008E0DDF">
        <w:rPr>
          <w:sz w:val="28"/>
          <w:szCs w:val="28"/>
          <w:lang w:val="uk-UA"/>
        </w:rPr>
        <w:t>000</w:t>
      </w:r>
      <w:r w:rsidR="006D41A4">
        <w:rPr>
          <w:sz w:val="28"/>
          <w:szCs w:val="28"/>
          <w:lang w:val="uk-UA"/>
        </w:rPr>
        <w:t xml:space="preserve"> 000</w:t>
      </w:r>
      <w:r w:rsidRPr="008E0DDF">
        <w:rPr>
          <w:sz w:val="28"/>
          <w:szCs w:val="28"/>
          <w:lang w:val="uk-UA"/>
        </w:rPr>
        <w:t xml:space="preserve"> грн</w:t>
      </w:r>
    </w:p>
    <w:p w14:paraId="49B0D4B1" w14:textId="1CC67BB0" w:rsidR="002275F3" w:rsidRPr="008E0DDF" w:rsidRDefault="002275F3" w:rsidP="002275F3">
      <w:pPr>
        <w:pStyle w:val="a3"/>
        <w:shd w:val="clear" w:color="auto" w:fill="FFFFFF"/>
        <w:spacing w:before="0" w:beforeAutospacing="0" w:after="0" w:afterAutospacing="0"/>
        <w:jc w:val="both"/>
        <w:rPr>
          <w:sz w:val="28"/>
          <w:szCs w:val="28"/>
          <w:lang w:val="uk-UA"/>
        </w:rPr>
      </w:pPr>
      <w:r w:rsidRPr="008E0DDF">
        <w:rPr>
          <w:sz w:val="28"/>
          <w:szCs w:val="28"/>
          <w:lang w:val="uk-UA"/>
        </w:rPr>
        <w:t xml:space="preserve">2028 рік –  </w:t>
      </w:r>
      <w:r w:rsidR="008E0DDF" w:rsidRPr="008E0DDF">
        <w:rPr>
          <w:sz w:val="28"/>
          <w:szCs w:val="28"/>
          <w:lang w:val="uk-UA"/>
        </w:rPr>
        <w:t>12</w:t>
      </w:r>
      <w:r w:rsidR="006D41A4">
        <w:rPr>
          <w:sz w:val="28"/>
          <w:szCs w:val="28"/>
          <w:lang w:val="uk-UA"/>
        </w:rPr>
        <w:t> </w:t>
      </w:r>
      <w:r w:rsidR="008E0DDF" w:rsidRPr="008E0DDF">
        <w:rPr>
          <w:sz w:val="28"/>
          <w:szCs w:val="28"/>
          <w:lang w:val="uk-UA"/>
        </w:rPr>
        <w:t>400</w:t>
      </w:r>
      <w:r w:rsidR="006D41A4">
        <w:rPr>
          <w:sz w:val="28"/>
          <w:szCs w:val="28"/>
          <w:lang w:val="uk-UA"/>
        </w:rPr>
        <w:t xml:space="preserve"> 000</w:t>
      </w:r>
      <w:r w:rsidRPr="008E0DDF">
        <w:rPr>
          <w:sz w:val="28"/>
          <w:szCs w:val="28"/>
          <w:lang w:val="uk-UA"/>
        </w:rPr>
        <w:t xml:space="preserve"> грн.</w:t>
      </w:r>
    </w:p>
    <w:p w14:paraId="659E6360" w14:textId="758C92D7" w:rsidR="002275F3" w:rsidRDefault="002275F3" w:rsidP="00DA5E01">
      <w:pPr>
        <w:spacing w:after="0" w:line="240" w:lineRule="auto"/>
        <w:ind w:right="-82" w:firstLine="567"/>
        <w:jc w:val="both"/>
        <w:rPr>
          <w:rFonts w:ascii="Times New Roman" w:hAnsi="Times New Roman" w:cs="Times New Roman"/>
          <w:sz w:val="28"/>
          <w:szCs w:val="28"/>
          <w:lang w:val="uk-UA"/>
        </w:rPr>
      </w:pPr>
      <w:r w:rsidRPr="00611C12">
        <w:rPr>
          <w:rFonts w:ascii="Times New Roman" w:hAnsi="Times New Roman" w:cs="Times New Roman"/>
          <w:sz w:val="28"/>
          <w:szCs w:val="28"/>
          <w:lang w:val="uk-UA"/>
        </w:rPr>
        <w:t xml:space="preserve">Загальні показники бюджету </w:t>
      </w:r>
      <w:proofErr w:type="spellStart"/>
      <w:r w:rsidR="00611C12" w:rsidRPr="00611C12">
        <w:rPr>
          <w:rFonts w:ascii="Times New Roman" w:hAnsi="Times New Roman" w:cs="Times New Roman"/>
          <w:sz w:val="28"/>
          <w:szCs w:val="28"/>
          <w:lang w:val="uk-UA"/>
        </w:rPr>
        <w:t>Широківської</w:t>
      </w:r>
      <w:proofErr w:type="spellEnd"/>
      <w:r w:rsidR="00611C12" w:rsidRPr="00611C12">
        <w:rPr>
          <w:rFonts w:ascii="Times New Roman" w:hAnsi="Times New Roman" w:cs="Times New Roman"/>
          <w:sz w:val="28"/>
          <w:szCs w:val="28"/>
          <w:lang w:val="uk-UA"/>
        </w:rPr>
        <w:t xml:space="preserve"> </w:t>
      </w:r>
      <w:r w:rsidR="006D41A4">
        <w:rPr>
          <w:rFonts w:ascii="Times New Roman" w:hAnsi="Times New Roman" w:cs="Times New Roman"/>
          <w:sz w:val="28"/>
          <w:szCs w:val="28"/>
          <w:lang w:val="uk-UA"/>
        </w:rPr>
        <w:t xml:space="preserve">сільської </w:t>
      </w:r>
      <w:r w:rsidR="00611C12" w:rsidRPr="00611C12">
        <w:rPr>
          <w:rFonts w:ascii="Times New Roman" w:hAnsi="Times New Roman" w:cs="Times New Roman"/>
          <w:sz w:val="28"/>
          <w:szCs w:val="28"/>
          <w:lang w:val="uk-UA"/>
        </w:rPr>
        <w:t xml:space="preserve">територіальної </w:t>
      </w:r>
      <w:r w:rsidRPr="00611C12">
        <w:rPr>
          <w:rFonts w:ascii="Times New Roman" w:hAnsi="Times New Roman" w:cs="Times New Roman"/>
          <w:sz w:val="28"/>
          <w:szCs w:val="28"/>
          <w:lang w:val="uk-UA"/>
        </w:rPr>
        <w:t xml:space="preserve"> громади на 2026-2028 роки наведені у додатку 1 до цього Прогнозу.</w:t>
      </w:r>
    </w:p>
    <w:p w14:paraId="65575ABB" w14:textId="77777777" w:rsidR="00DA5E01" w:rsidRPr="00DA5E01" w:rsidRDefault="00DA5E01" w:rsidP="00DA5E01">
      <w:pPr>
        <w:spacing w:after="0" w:line="240" w:lineRule="auto"/>
        <w:ind w:right="-82" w:firstLine="567"/>
        <w:jc w:val="both"/>
        <w:rPr>
          <w:rFonts w:ascii="Times New Roman" w:hAnsi="Times New Roman" w:cs="Times New Roman"/>
          <w:sz w:val="12"/>
          <w:szCs w:val="12"/>
          <w:lang w:val="uk-UA"/>
        </w:rPr>
      </w:pPr>
    </w:p>
    <w:p w14:paraId="4E1BD5A1" w14:textId="634095AB" w:rsidR="00B36D5D" w:rsidRDefault="00565D1B" w:rsidP="00DA5E01">
      <w:pPr>
        <w:pStyle w:val="a3"/>
        <w:shd w:val="clear" w:color="auto" w:fill="FFFFFF"/>
        <w:tabs>
          <w:tab w:val="left" w:pos="8460"/>
        </w:tabs>
        <w:spacing w:before="0" w:beforeAutospacing="0" w:after="0" w:afterAutospacing="0"/>
        <w:ind w:left="720"/>
        <w:jc w:val="center"/>
        <w:rPr>
          <w:b/>
          <w:bCs/>
          <w:sz w:val="28"/>
          <w:szCs w:val="28"/>
          <w:lang w:val="uk-UA"/>
        </w:rPr>
      </w:pPr>
      <w:r w:rsidRPr="00E3036B">
        <w:rPr>
          <w:b/>
          <w:bCs/>
          <w:sz w:val="28"/>
          <w:szCs w:val="28"/>
          <w:lang w:val="en-US"/>
        </w:rPr>
        <w:t>IV</w:t>
      </w:r>
      <w:r w:rsidRPr="00E3036B">
        <w:rPr>
          <w:b/>
          <w:bCs/>
          <w:sz w:val="28"/>
          <w:szCs w:val="28"/>
          <w:lang w:val="uk-UA"/>
        </w:rPr>
        <w:t>. Показники доходів бюджету</w:t>
      </w:r>
    </w:p>
    <w:p w14:paraId="3FBAA3E0" w14:textId="77777777" w:rsidR="00DA5E01" w:rsidRPr="00DA5E01" w:rsidRDefault="00DA5E01" w:rsidP="00DA5E01">
      <w:pPr>
        <w:pStyle w:val="a3"/>
        <w:shd w:val="clear" w:color="auto" w:fill="FFFFFF"/>
        <w:tabs>
          <w:tab w:val="left" w:pos="8460"/>
        </w:tabs>
        <w:spacing w:before="0" w:beforeAutospacing="0" w:after="0" w:afterAutospacing="0"/>
        <w:ind w:left="720"/>
        <w:jc w:val="center"/>
        <w:rPr>
          <w:b/>
          <w:bCs/>
          <w:sz w:val="12"/>
          <w:szCs w:val="12"/>
          <w:lang w:val="uk-UA"/>
        </w:rPr>
      </w:pPr>
    </w:p>
    <w:p w14:paraId="5E522761" w14:textId="60F05BE2" w:rsidR="002D5853" w:rsidRDefault="002D5853" w:rsidP="00DA5E01">
      <w:pPr>
        <w:tabs>
          <w:tab w:val="left" w:pos="1134"/>
        </w:tabs>
        <w:spacing w:after="0" w:line="240" w:lineRule="auto"/>
        <w:ind w:firstLine="567"/>
        <w:jc w:val="both"/>
        <w:rPr>
          <w:rFonts w:ascii="Times New Roman" w:hAnsi="Times New Roman" w:cs="Times New Roman"/>
          <w:sz w:val="28"/>
          <w:szCs w:val="28"/>
          <w:lang w:val="uk-UA"/>
        </w:rPr>
      </w:pPr>
      <w:r w:rsidRPr="004F623B">
        <w:rPr>
          <w:rFonts w:ascii="Times New Roman" w:hAnsi="Times New Roman" w:cs="Times New Roman"/>
          <w:sz w:val="28"/>
          <w:szCs w:val="28"/>
          <w:lang w:val="uk-UA"/>
        </w:rPr>
        <w:t xml:space="preserve">Прогноз дохідної частини </w:t>
      </w:r>
      <w:r w:rsidR="002F0878" w:rsidRPr="004F623B">
        <w:rPr>
          <w:rFonts w:ascii="Times New Roman" w:hAnsi="Times New Roman" w:cs="Times New Roman"/>
          <w:sz w:val="28"/>
          <w:szCs w:val="28"/>
          <w:lang w:val="uk-UA"/>
        </w:rPr>
        <w:t xml:space="preserve">місцевого </w:t>
      </w:r>
      <w:r w:rsidRPr="004F623B">
        <w:rPr>
          <w:rFonts w:ascii="Times New Roman" w:hAnsi="Times New Roman" w:cs="Times New Roman"/>
          <w:sz w:val="28"/>
          <w:szCs w:val="28"/>
          <w:lang w:val="uk-UA"/>
        </w:rPr>
        <w:t xml:space="preserve">бюджету </w:t>
      </w:r>
      <w:r w:rsidR="00DB2BA4">
        <w:rPr>
          <w:rFonts w:ascii="Times New Roman" w:hAnsi="Times New Roman" w:cs="Times New Roman"/>
          <w:sz w:val="28"/>
          <w:szCs w:val="28"/>
          <w:lang w:val="uk-UA"/>
        </w:rPr>
        <w:t xml:space="preserve">на 2026-2028 роки </w:t>
      </w:r>
      <w:r w:rsidRPr="004F623B">
        <w:rPr>
          <w:rFonts w:ascii="Times New Roman" w:hAnsi="Times New Roman" w:cs="Times New Roman"/>
          <w:sz w:val="28"/>
          <w:szCs w:val="28"/>
          <w:lang w:val="uk-UA"/>
        </w:rPr>
        <w:t xml:space="preserve">розроблено відповідно до норм </w:t>
      </w:r>
      <w:r w:rsidR="00EF3AD8" w:rsidRPr="004F623B">
        <w:rPr>
          <w:rFonts w:ascii="Times New Roman" w:hAnsi="Times New Roman" w:cs="Times New Roman"/>
          <w:sz w:val="28"/>
          <w:szCs w:val="28"/>
          <w:lang w:val="uk-UA"/>
        </w:rPr>
        <w:t>Б</w:t>
      </w:r>
      <w:r w:rsidRPr="004F623B">
        <w:rPr>
          <w:rFonts w:ascii="Times New Roman" w:hAnsi="Times New Roman" w:cs="Times New Roman"/>
          <w:sz w:val="28"/>
          <w:szCs w:val="28"/>
          <w:lang w:val="uk-UA"/>
        </w:rPr>
        <w:t>юджетно</w:t>
      </w:r>
      <w:r w:rsidR="002F0878" w:rsidRPr="004F623B">
        <w:rPr>
          <w:rFonts w:ascii="Times New Roman" w:hAnsi="Times New Roman" w:cs="Times New Roman"/>
          <w:sz w:val="28"/>
          <w:szCs w:val="28"/>
          <w:lang w:val="uk-UA"/>
        </w:rPr>
        <w:t xml:space="preserve">го та </w:t>
      </w:r>
      <w:r w:rsidR="00EF3AD8" w:rsidRPr="004F623B">
        <w:rPr>
          <w:rFonts w:ascii="Times New Roman" w:hAnsi="Times New Roman" w:cs="Times New Roman"/>
          <w:sz w:val="28"/>
          <w:szCs w:val="28"/>
          <w:lang w:val="uk-UA"/>
        </w:rPr>
        <w:t>П</w:t>
      </w:r>
      <w:r w:rsidRPr="004F623B">
        <w:rPr>
          <w:rFonts w:ascii="Times New Roman" w:hAnsi="Times New Roman" w:cs="Times New Roman"/>
          <w:sz w:val="28"/>
          <w:szCs w:val="28"/>
          <w:lang w:val="uk-UA"/>
        </w:rPr>
        <w:t xml:space="preserve">одаткового </w:t>
      </w:r>
      <w:r w:rsidR="00EF3AD8" w:rsidRPr="004F623B">
        <w:rPr>
          <w:rFonts w:ascii="Times New Roman" w:hAnsi="Times New Roman" w:cs="Times New Roman"/>
          <w:sz w:val="28"/>
          <w:szCs w:val="28"/>
          <w:lang w:val="uk-UA"/>
        </w:rPr>
        <w:t>кодексів України</w:t>
      </w:r>
      <w:r w:rsidRPr="004F623B">
        <w:rPr>
          <w:rFonts w:ascii="Times New Roman" w:hAnsi="Times New Roman" w:cs="Times New Roman"/>
          <w:sz w:val="28"/>
          <w:szCs w:val="28"/>
          <w:lang w:val="uk-UA"/>
        </w:rPr>
        <w:t xml:space="preserve">, основних прогнозних </w:t>
      </w:r>
      <w:proofErr w:type="spellStart"/>
      <w:r w:rsidRPr="004F623B">
        <w:rPr>
          <w:rFonts w:ascii="Times New Roman" w:hAnsi="Times New Roman" w:cs="Times New Roman"/>
          <w:sz w:val="28"/>
          <w:szCs w:val="28"/>
          <w:lang w:val="uk-UA"/>
        </w:rPr>
        <w:t>макропоказників</w:t>
      </w:r>
      <w:proofErr w:type="spellEnd"/>
      <w:r w:rsidRPr="004F623B">
        <w:rPr>
          <w:rFonts w:ascii="Times New Roman" w:hAnsi="Times New Roman" w:cs="Times New Roman"/>
          <w:sz w:val="28"/>
          <w:szCs w:val="28"/>
          <w:lang w:val="uk-UA"/>
        </w:rPr>
        <w:t xml:space="preserve"> економічного і соціального розвитку </w:t>
      </w:r>
      <w:r w:rsidR="00EF3AD8" w:rsidRPr="004F623B">
        <w:rPr>
          <w:rFonts w:ascii="Times New Roman" w:hAnsi="Times New Roman" w:cs="Times New Roman"/>
          <w:sz w:val="28"/>
          <w:szCs w:val="28"/>
          <w:lang w:val="uk-UA"/>
        </w:rPr>
        <w:t>держави</w:t>
      </w:r>
      <w:r w:rsidRPr="004F623B">
        <w:rPr>
          <w:rFonts w:ascii="Times New Roman" w:hAnsi="Times New Roman" w:cs="Times New Roman"/>
          <w:sz w:val="28"/>
          <w:szCs w:val="28"/>
          <w:lang w:val="uk-UA"/>
        </w:rPr>
        <w:t xml:space="preserve"> та</w:t>
      </w:r>
      <w:r w:rsidR="002F0878" w:rsidRPr="004F623B">
        <w:rPr>
          <w:rFonts w:ascii="Times New Roman" w:hAnsi="Times New Roman" w:cs="Times New Roman"/>
          <w:sz w:val="28"/>
          <w:szCs w:val="28"/>
          <w:lang w:val="uk-UA"/>
        </w:rPr>
        <w:t xml:space="preserve"> територіальної г</w:t>
      </w:r>
      <w:r w:rsidRPr="004F623B">
        <w:rPr>
          <w:rFonts w:ascii="Times New Roman" w:hAnsi="Times New Roman" w:cs="Times New Roman"/>
          <w:sz w:val="28"/>
          <w:szCs w:val="28"/>
          <w:lang w:val="uk-UA"/>
        </w:rPr>
        <w:t xml:space="preserve">ромади, </w:t>
      </w:r>
      <w:r w:rsidR="00EF3AD8" w:rsidRPr="004F623B">
        <w:rPr>
          <w:rFonts w:ascii="Times New Roman" w:hAnsi="Times New Roman" w:cs="Times New Roman"/>
          <w:sz w:val="28"/>
          <w:szCs w:val="28"/>
          <w:lang w:val="uk-UA"/>
        </w:rPr>
        <w:t xml:space="preserve">положень </w:t>
      </w:r>
      <w:r w:rsidRPr="004F623B">
        <w:rPr>
          <w:rFonts w:ascii="Times New Roman" w:hAnsi="Times New Roman" w:cs="Times New Roman"/>
          <w:sz w:val="28"/>
          <w:szCs w:val="28"/>
          <w:lang w:val="uk-UA"/>
        </w:rPr>
        <w:t>Бюджетно</w:t>
      </w:r>
      <w:r w:rsidR="00EF3AD8" w:rsidRPr="004F623B">
        <w:rPr>
          <w:rFonts w:ascii="Times New Roman" w:hAnsi="Times New Roman" w:cs="Times New Roman"/>
          <w:sz w:val="28"/>
          <w:szCs w:val="28"/>
          <w:lang w:val="uk-UA"/>
        </w:rPr>
        <w:t>ї</w:t>
      </w:r>
      <w:r w:rsidRPr="004F623B">
        <w:rPr>
          <w:rFonts w:ascii="Times New Roman" w:hAnsi="Times New Roman" w:cs="Times New Roman"/>
          <w:sz w:val="28"/>
          <w:szCs w:val="28"/>
          <w:lang w:val="uk-UA"/>
        </w:rPr>
        <w:t xml:space="preserve"> деклараці</w:t>
      </w:r>
      <w:r w:rsidR="00EF3AD8" w:rsidRPr="004F623B">
        <w:rPr>
          <w:rFonts w:ascii="Times New Roman" w:hAnsi="Times New Roman" w:cs="Times New Roman"/>
          <w:sz w:val="28"/>
          <w:szCs w:val="28"/>
          <w:lang w:val="uk-UA"/>
        </w:rPr>
        <w:t>ї</w:t>
      </w:r>
      <w:r w:rsidRPr="004F623B">
        <w:rPr>
          <w:rFonts w:ascii="Times New Roman" w:hAnsi="Times New Roman" w:cs="Times New Roman"/>
          <w:sz w:val="28"/>
          <w:szCs w:val="28"/>
          <w:lang w:val="uk-UA"/>
        </w:rPr>
        <w:t xml:space="preserve"> на 202</w:t>
      </w:r>
      <w:r w:rsidR="002F0878" w:rsidRPr="004F623B">
        <w:rPr>
          <w:rFonts w:ascii="Times New Roman" w:hAnsi="Times New Roman" w:cs="Times New Roman"/>
          <w:sz w:val="28"/>
          <w:szCs w:val="28"/>
          <w:lang w:val="uk-UA"/>
        </w:rPr>
        <w:t>6</w:t>
      </w:r>
      <w:r w:rsidRPr="004F623B">
        <w:rPr>
          <w:rFonts w:ascii="Times New Roman" w:hAnsi="Times New Roman" w:cs="Times New Roman"/>
          <w:sz w:val="28"/>
          <w:szCs w:val="28"/>
          <w:lang w:val="uk-UA"/>
        </w:rPr>
        <w:t>-202</w:t>
      </w:r>
      <w:r w:rsidR="002F0878" w:rsidRPr="004F623B">
        <w:rPr>
          <w:rFonts w:ascii="Times New Roman" w:hAnsi="Times New Roman" w:cs="Times New Roman"/>
          <w:sz w:val="28"/>
          <w:szCs w:val="28"/>
          <w:lang w:val="uk-UA"/>
        </w:rPr>
        <w:t>8</w:t>
      </w:r>
      <w:r w:rsidRPr="004F623B">
        <w:rPr>
          <w:rFonts w:ascii="Times New Roman" w:hAnsi="Times New Roman" w:cs="Times New Roman"/>
          <w:sz w:val="28"/>
          <w:szCs w:val="28"/>
          <w:lang w:val="uk-UA"/>
        </w:rPr>
        <w:t xml:space="preserve"> роки, </w:t>
      </w:r>
      <w:r w:rsidR="00EF3AD8" w:rsidRPr="004F623B">
        <w:rPr>
          <w:rFonts w:ascii="Times New Roman" w:hAnsi="Times New Roman" w:cs="Times New Roman"/>
          <w:sz w:val="28"/>
          <w:szCs w:val="28"/>
          <w:lang w:val="uk-UA"/>
        </w:rPr>
        <w:t xml:space="preserve">а також </w:t>
      </w:r>
      <w:r w:rsidRPr="004F623B">
        <w:rPr>
          <w:rFonts w:ascii="Times New Roman" w:hAnsi="Times New Roman" w:cs="Times New Roman"/>
          <w:sz w:val="28"/>
          <w:szCs w:val="28"/>
          <w:lang w:val="uk-UA"/>
        </w:rPr>
        <w:t xml:space="preserve">нормативно-правових актів </w:t>
      </w:r>
      <w:proofErr w:type="spellStart"/>
      <w:r w:rsidR="002F0878" w:rsidRPr="004F623B">
        <w:rPr>
          <w:rFonts w:ascii="Times New Roman" w:hAnsi="Times New Roman" w:cs="Times New Roman"/>
          <w:sz w:val="28"/>
          <w:szCs w:val="28"/>
          <w:lang w:val="uk-UA"/>
        </w:rPr>
        <w:t>Широківської</w:t>
      </w:r>
      <w:proofErr w:type="spellEnd"/>
      <w:r w:rsidR="002F0878" w:rsidRPr="004F623B">
        <w:rPr>
          <w:rFonts w:ascii="Times New Roman" w:hAnsi="Times New Roman" w:cs="Times New Roman"/>
          <w:sz w:val="28"/>
          <w:szCs w:val="28"/>
          <w:lang w:val="uk-UA"/>
        </w:rPr>
        <w:t xml:space="preserve"> сільської </w:t>
      </w:r>
      <w:r w:rsidRPr="004F623B">
        <w:rPr>
          <w:rFonts w:ascii="Times New Roman" w:hAnsi="Times New Roman" w:cs="Times New Roman"/>
          <w:sz w:val="28"/>
          <w:szCs w:val="28"/>
          <w:lang w:val="uk-UA"/>
        </w:rPr>
        <w:t xml:space="preserve">ради </w:t>
      </w:r>
      <w:r w:rsidR="00EF3AD8" w:rsidRPr="004F623B">
        <w:rPr>
          <w:rFonts w:ascii="Times New Roman" w:hAnsi="Times New Roman" w:cs="Times New Roman"/>
          <w:sz w:val="28"/>
          <w:szCs w:val="28"/>
          <w:lang w:val="uk-UA"/>
        </w:rPr>
        <w:t>щодо</w:t>
      </w:r>
      <w:r w:rsidRPr="004F623B">
        <w:rPr>
          <w:rFonts w:ascii="Times New Roman" w:hAnsi="Times New Roman" w:cs="Times New Roman"/>
          <w:sz w:val="28"/>
          <w:szCs w:val="28"/>
          <w:lang w:val="uk-UA"/>
        </w:rPr>
        <w:t xml:space="preserve"> встановлення місцевих податків і зборів</w:t>
      </w:r>
      <w:r w:rsidR="00EF3AD8" w:rsidRPr="004F623B">
        <w:rPr>
          <w:rFonts w:ascii="Times New Roman" w:hAnsi="Times New Roman" w:cs="Times New Roman"/>
          <w:sz w:val="28"/>
          <w:szCs w:val="28"/>
          <w:lang w:val="uk-UA"/>
        </w:rPr>
        <w:t>, які є складовими формування дохідної частини місцевого бюджету.</w:t>
      </w:r>
    </w:p>
    <w:p w14:paraId="0001CAC4" w14:textId="275EAF15" w:rsidR="009979AB" w:rsidRDefault="009979AB" w:rsidP="00B70373">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 розрахунку дохідної частини прогнозу місцевого бюджету на 2026-2028 роки враховано:</w:t>
      </w:r>
    </w:p>
    <w:p w14:paraId="63DD3A4A" w14:textId="3EB8DBBD" w:rsidR="009979AB"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sidRPr="00E368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979AB" w:rsidRPr="00E36814">
        <w:rPr>
          <w:rFonts w:ascii="Times New Roman" w:hAnsi="Times New Roman" w:cs="Times New Roman"/>
          <w:sz w:val="28"/>
          <w:szCs w:val="28"/>
          <w:lang w:val="uk-UA"/>
        </w:rPr>
        <w:t>відновлення зарахування до державного бюджету податку на доходи фізичних осіб у розмірі 4%, що тимчасово спрямовувався до загального фонду бюджетів сільських, селищних, міських територіальних громад, за рахунок відповідного зниження нормативу відрахування такого податку до загального фонду державного бюджету;</w:t>
      </w:r>
    </w:p>
    <w:p w14:paraId="7CC94DC8" w14:textId="153103BC" w:rsidR="009979AB"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597E" w:rsidRPr="00E36814">
        <w:rPr>
          <w:rFonts w:ascii="Times New Roman" w:hAnsi="Times New Roman" w:cs="Times New Roman"/>
          <w:sz w:val="28"/>
          <w:szCs w:val="28"/>
          <w:lang w:val="uk-UA"/>
        </w:rPr>
        <w:t>спрямування у 2027-2028 роках податку на доходи фізичних осіб з грошового забезпечення військовослужбовців до загального фонду місцевих бюджетів;</w:t>
      </w:r>
    </w:p>
    <w:p w14:paraId="0F736A99" w14:textId="792CFD41" w:rsidR="00D9597E"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597E" w:rsidRPr="00E36814">
        <w:rPr>
          <w:rFonts w:ascii="Times New Roman" w:hAnsi="Times New Roman" w:cs="Times New Roman"/>
          <w:sz w:val="28"/>
          <w:szCs w:val="28"/>
          <w:lang w:val="uk-UA"/>
        </w:rPr>
        <w:t>збереження розподілу акцизу з пального між державним та місцевими бюджетами, а саме – зарахування 13,44% такого податку до бюджетів територіальних громад;</w:t>
      </w:r>
    </w:p>
    <w:p w14:paraId="39255EDA" w14:textId="5E2ECF03" w:rsidR="00D9597E"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597E" w:rsidRPr="00E36814">
        <w:rPr>
          <w:rFonts w:ascii="Times New Roman" w:hAnsi="Times New Roman" w:cs="Times New Roman"/>
          <w:sz w:val="28"/>
          <w:szCs w:val="28"/>
          <w:lang w:val="uk-UA"/>
        </w:rPr>
        <w:t>застосування ставок оподаткування акцизним податком, екологічним податком і рентною платою, визначених в абсолютних значеннях, без урахування індексів споживчих цін;</w:t>
      </w:r>
    </w:p>
    <w:p w14:paraId="1CDE4838" w14:textId="594E2131" w:rsidR="00D9597E"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597E" w:rsidRPr="00E36814">
        <w:rPr>
          <w:rFonts w:ascii="Times New Roman" w:hAnsi="Times New Roman" w:cs="Times New Roman"/>
          <w:sz w:val="28"/>
          <w:szCs w:val="28"/>
          <w:lang w:val="uk-UA"/>
        </w:rPr>
        <w:t>зростання розміру мінімальної заробітної плати;</w:t>
      </w:r>
    </w:p>
    <w:p w14:paraId="48463B18" w14:textId="52A652B4" w:rsidR="00D9597E"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597E" w:rsidRPr="00E36814">
        <w:rPr>
          <w:rFonts w:ascii="Times New Roman" w:hAnsi="Times New Roman" w:cs="Times New Roman"/>
          <w:sz w:val="28"/>
          <w:szCs w:val="28"/>
          <w:lang w:val="uk-UA"/>
        </w:rPr>
        <w:t>зростання розміру посадового окладу працівника І тарифного розряду Єдиної тарифної сітки;</w:t>
      </w:r>
    </w:p>
    <w:p w14:paraId="43039A4F" w14:textId="5751920F" w:rsidR="009979AB"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9597E" w:rsidRPr="00E36814">
        <w:rPr>
          <w:rFonts w:ascii="Times New Roman" w:hAnsi="Times New Roman" w:cs="Times New Roman"/>
          <w:sz w:val="28"/>
          <w:szCs w:val="28"/>
          <w:lang w:val="uk-UA"/>
        </w:rPr>
        <w:t>зростання прожиткового мінімуму для працездатних осіб</w:t>
      </w:r>
      <w:r w:rsidR="00AE34B8" w:rsidRPr="00E36814">
        <w:rPr>
          <w:rFonts w:ascii="Times New Roman" w:hAnsi="Times New Roman" w:cs="Times New Roman"/>
          <w:sz w:val="28"/>
          <w:szCs w:val="28"/>
          <w:lang w:val="uk-UA"/>
        </w:rPr>
        <w:t>;</w:t>
      </w:r>
    </w:p>
    <w:p w14:paraId="2542A1BD" w14:textId="2542B112" w:rsidR="00AE34B8" w:rsidRPr="00E36814" w:rsidRDefault="00E36814"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34B8" w:rsidRPr="00E36814">
        <w:rPr>
          <w:rFonts w:ascii="Times New Roman" w:hAnsi="Times New Roman" w:cs="Times New Roman"/>
          <w:sz w:val="28"/>
          <w:szCs w:val="28"/>
          <w:lang w:val="uk-UA"/>
        </w:rPr>
        <w:t>фактичне виконання дохідної частини місцевого бюджету за підсумками 2024 року та за підсумками І півріччя 2025 року, очікуване виконання дохідної частини місцевого бюджету у 2025 році.</w:t>
      </w:r>
    </w:p>
    <w:p w14:paraId="70297957" w14:textId="762F8D6D" w:rsidR="002D5853" w:rsidRPr="004F623B" w:rsidRDefault="002D5853" w:rsidP="00B70373">
      <w:pPr>
        <w:tabs>
          <w:tab w:val="left" w:pos="1134"/>
        </w:tabs>
        <w:spacing w:after="0" w:line="240" w:lineRule="auto"/>
        <w:ind w:firstLine="567"/>
        <w:jc w:val="both"/>
        <w:rPr>
          <w:rFonts w:ascii="Times New Roman" w:hAnsi="Times New Roman" w:cs="Times New Roman"/>
          <w:noProof/>
          <w:sz w:val="28"/>
          <w:szCs w:val="28"/>
          <w:lang w:val="uk-UA"/>
        </w:rPr>
      </w:pPr>
      <w:r w:rsidRPr="004F623B">
        <w:rPr>
          <w:rFonts w:ascii="Times New Roman" w:hAnsi="Times New Roman" w:cs="Times New Roman"/>
          <w:sz w:val="28"/>
          <w:szCs w:val="28"/>
          <w:lang w:val="uk-UA"/>
        </w:rPr>
        <w:t>Основним джерелом формування дохідної частини бюджету громади</w:t>
      </w:r>
      <w:r w:rsidR="00E3036B">
        <w:rPr>
          <w:rFonts w:ascii="Times New Roman" w:hAnsi="Times New Roman" w:cs="Times New Roman"/>
          <w:sz w:val="28"/>
          <w:szCs w:val="28"/>
          <w:lang w:val="uk-UA"/>
        </w:rPr>
        <w:t xml:space="preserve"> </w:t>
      </w:r>
      <w:r w:rsidRPr="004F623B">
        <w:rPr>
          <w:rFonts w:ascii="Times New Roman" w:hAnsi="Times New Roman" w:cs="Times New Roman"/>
          <w:sz w:val="28"/>
          <w:szCs w:val="28"/>
          <w:lang w:val="uk-UA"/>
        </w:rPr>
        <w:t>залишатиметься податок на доходи фізичних осіб</w:t>
      </w:r>
      <w:r w:rsidR="00EC7D73">
        <w:rPr>
          <w:rFonts w:ascii="Times New Roman" w:hAnsi="Times New Roman" w:cs="Times New Roman"/>
          <w:sz w:val="28"/>
          <w:szCs w:val="28"/>
          <w:lang w:val="uk-UA"/>
        </w:rPr>
        <w:t xml:space="preserve">, питома вага якого </w:t>
      </w:r>
      <w:r w:rsidR="000C31D5">
        <w:rPr>
          <w:rFonts w:ascii="Times New Roman" w:hAnsi="Times New Roman" w:cs="Times New Roman"/>
          <w:sz w:val="28"/>
          <w:szCs w:val="28"/>
          <w:lang w:val="uk-UA"/>
        </w:rPr>
        <w:t>у</w:t>
      </w:r>
      <w:r w:rsidR="00EC7D73">
        <w:rPr>
          <w:rFonts w:ascii="Times New Roman" w:hAnsi="Times New Roman" w:cs="Times New Roman"/>
          <w:sz w:val="28"/>
          <w:szCs w:val="28"/>
          <w:lang w:val="uk-UA"/>
        </w:rPr>
        <w:t xml:space="preserve"> </w:t>
      </w:r>
      <w:r w:rsidR="000C31D5">
        <w:rPr>
          <w:rFonts w:ascii="Times New Roman" w:hAnsi="Times New Roman" w:cs="Times New Roman"/>
          <w:sz w:val="28"/>
          <w:szCs w:val="28"/>
          <w:lang w:val="uk-UA"/>
        </w:rPr>
        <w:t xml:space="preserve">власних </w:t>
      </w:r>
      <w:r w:rsidR="00EC7D73">
        <w:rPr>
          <w:rFonts w:ascii="Times New Roman" w:hAnsi="Times New Roman" w:cs="Times New Roman"/>
          <w:sz w:val="28"/>
          <w:szCs w:val="28"/>
          <w:lang w:val="uk-UA"/>
        </w:rPr>
        <w:t>надходженнях загального фонду місцевого бюджету  прогнозується на рівні 46,6% у 2026 році, 49,4% у 2027 році, 50% у 2028 році.</w:t>
      </w:r>
      <w:r w:rsidRPr="004F623B">
        <w:rPr>
          <w:rFonts w:ascii="Times New Roman" w:hAnsi="Times New Roman" w:cs="Times New Roman"/>
          <w:noProof/>
          <w:sz w:val="28"/>
          <w:szCs w:val="28"/>
          <w:lang w:val="uk-UA"/>
        </w:rPr>
        <w:t xml:space="preserve"> </w:t>
      </w:r>
    </w:p>
    <w:p w14:paraId="0220FB84" w14:textId="19519565" w:rsidR="002D5853" w:rsidRDefault="002D5853" w:rsidP="004F623B">
      <w:pPr>
        <w:tabs>
          <w:tab w:val="left" w:pos="1134"/>
        </w:tabs>
        <w:spacing w:after="0" w:line="240" w:lineRule="auto"/>
        <w:jc w:val="both"/>
        <w:rPr>
          <w:rFonts w:ascii="Times New Roman" w:hAnsi="Times New Roman" w:cs="Times New Roman"/>
          <w:sz w:val="28"/>
          <w:szCs w:val="28"/>
          <w:lang w:val="uk-UA"/>
        </w:rPr>
      </w:pPr>
      <w:r w:rsidRPr="004F623B">
        <w:rPr>
          <w:rFonts w:ascii="Times New Roman" w:hAnsi="Times New Roman" w:cs="Times New Roman"/>
          <w:sz w:val="28"/>
          <w:szCs w:val="28"/>
          <w:lang w:val="uk-UA"/>
        </w:rPr>
        <w:t xml:space="preserve">        Єдиний податок – це другий бюджетоутворюючий податок, </w:t>
      </w:r>
      <w:r w:rsidRPr="004F623B">
        <w:rPr>
          <w:rFonts w:ascii="Times New Roman" w:hAnsi="Times New Roman" w:cs="Times New Roman"/>
          <w:noProof/>
          <w:sz w:val="28"/>
          <w:szCs w:val="28"/>
          <w:lang w:val="uk-UA"/>
        </w:rPr>
        <w:t xml:space="preserve">питома вага якого у власних надходженнях </w:t>
      </w:r>
      <w:r w:rsidR="000C31D5">
        <w:rPr>
          <w:rFonts w:ascii="Times New Roman" w:hAnsi="Times New Roman" w:cs="Times New Roman"/>
          <w:noProof/>
          <w:sz w:val="28"/>
          <w:szCs w:val="28"/>
          <w:lang w:val="uk-UA"/>
        </w:rPr>
        <w:t>загального фонду місцевого бюджету прогнозується на рівні 22,7</w:t>
      </w:r>
      <w:r w:rsidRPr="004F623B">
        <w:rPr>
          <w:rFonts w:ascii="Times New Roman" w:hAnsi="Times New Roman" w:cs="Times New Roman"/>
          <w:noProof/>
          <w:sz w:val="28"/>
          <w:szCs w:val="28"/>
          <w:lang w:val="uk-UA"/>
        </w:rPr>
        <w:t>%</w:t>
      </w:r>
      <w:r w:rsidR="000C31D5">
        <w:rPr>
          <w:rFonts w:ascii="Times New Roman" w:hAnsi="Times New Roman" w:cs="Times New Roman"/>
          <w:noProof/>
          <w:sz w:val="28"/>
          <w:szCs w:val="28"/>
          <w:lang w:val="uk-UA"/>
        </w:rPr>
        <w:t xml:space="preserve"> у 2026 році, 21,8% у 2027 році, 21,1 % у 2028 році.</w:t>
      </w:r>
      <w:r w:rsidRPr="004F623B">
        <w:rPr>
          <w:rFonts w:ascii="Times New Roman" w:hAnsi="Times New Roman" w:cs="Times New Roman"/>
          <w:sz w:val="28"/>
          <w:szCs w:val="28"/>
          <w:lang w:val="uk-UA"/>
        </w:rPr>
        <w:t xml:space="preserve"> Прогнозний обсяг єдиного податку на 202</w:t>
      </w:r>
      <w:r w:rsidR="005A68A1">
        <w:rPr>
          <w:rFonts w:ascii="Times New Roman" w:hAnsi="Times New Roman" w:cs="Times New Roman"/>
          <w:sz w:val="28"/>
          <w:szCs w:val="28"/>
          <w:lang w:val="uk-UA"/>
        </w:rPr>
        <w:t>6</w:t>
      </w:r>
      <w:r w:rsidRPr="004F623B">
        <w:rPr>
          <w:rFonts w:ascii="Times New Roman" w:hAnsi="Times New Roman" w:cs="Times New Roman"/>
          <w:sz w:val="28"/>
          <w:szCs w:val="28"/>
          <w:lang w:val="uk-UA"/>
        </w:rPr>
        <w:t>-202</w:t>
      </w:r>
      <w:r w:rsidR="005A68A1">
        <w:rPr>
          <w:rFonts w:ascii="Times New Roman" w:hAnsi="Times New Roman" w:cs="Times New Roman"/>
          <w:sz w:val="28"/>
          <w:szCs w:val="28"/>
          <w:lang w:val="uk-UA"/>
        </w:rPr>
        <w:t>8</w:t>
      </w:r>
      <w:r w:rsidRPr="004F623B">
        <w:rPr>
          <w:rFonts w:ascii="Times New Roman" w:hAnsi="Times New Roman" w:cs="Times New Roman"/>
          <w:sz w:val="28"/>
          <w:szCs w:val="28"/>
          <w:lang w:val="uk-UA"/>
        </w:rPr>
        <w:t xml:space="preserve"> роки розраховано з урахуванням положень Податкового кодексу України, фактичних надходжень, кількості платників</w:t>
      </w:r>
      <w:r w:rsidR="00D45B5F">
        <w:rPr>
          <w:rFonts w:ascii="Times New Roman" w:hAnsi="Times New Roman" w:cs="Times New Roman"/>
          <w:sz w:val="28"/>
          <w:szCs w:val="28"/>
          <w:lang w:val="uk-UA"/>
        </w:rPr>
        <w:t xml:space="preserve">, </w:t>
      </w:r>
      <w:r w:rsidRPr="004F623B">
        <w:rPr>
          <w:rFonts w:ascii="Times New Roman" w:hAnsi="Times New Roman" w:cs="Times New Roman"/>
          <w:sz w:val="28"/>
          <w:szCs w:val="28"/>
          <w:lang w:val="uk-UA"/>
        </w:rPr>
        <w:t xml:space="preserve">за ставками, встановленими </w:t>
      </w:r>
      <w:r w:rsidR="005A68A1">
        <w:rPr>
          <w:rFonts w:ascii="Times New Roman" w:hAnsi="Times New Roman" w:cs="Times New Roman"/>
          <w:sz w:val="28"/>
          <w:szCs w:val="28"/>
          <w:lang w:val="uk-UA"/>
        </w:rPr>
        <w:t xml:space="preserve">діючими </w:t>
      </w:r>
      <w:r w:rsidRPr="004F623B">
        <w:rPr>
          <w:rFonts w:ascii="Times New Roman" w:hAnsi="Times New Roman" w:cs="Times New Roman"/>
          <w:sz w:val="28"/>
          <w:szCs w:val="28"/>
          <w:lang w:val="uk-UA"/>
        </w:rPr>
        <w:t>рішенням</w:t>
      </w:r>
      <w:r w:rsidR="005A68A1">
        <w:rPr>
          <w:rFonts w:ascii="Times New Roman" w:hAnsi="Times New Roman" w:cs="Times New Roman"/>
          <w:sz w:val="28"/>
          <w:szCs w:val="28"/>
          <w:lang w:val="uk-UA"/>
        </w:rPr>
        <w:t xml:space="preserve">и </w:t>
      </w:r>
      <w:proofErr w:type="spellStart"/>
      <w:r w:rsidR="005A68A1">
        <w:rPr>
          <w:rFonts w:ascii="Times New Roman" w:hAnsi="Times New Roman" w:cs="Times New Roman"/>
          <w:sz w:val="28"/>
          <w:szCs w:val="28"/>
          <w:lang w:val="uk-UA"/>
        </w:rPr>
        <w:t>Широківської</w:t>
      </w:r>
      <w:proofErr w:type="spellEnd"/>
      <w:r w:rsidR="005A68A1">
        <w:rPr>
          <w:rFonts w:ascii="Times New Roman" w:hAnsi="Times New Roman" w:cs="Times New Roman"/>
          <w:sz w:val="28"/>
          <w:szCs w:val="28"/>
          <w:lang w:val="uk-UA"/>
        </w:rPr>
        <w:t xml:space="preserve"> сільської ради</w:t>
      </w:r>
      <w:r w:rsidR="00D45B5F">
        <w:rPr>
          <w:rFonts w:ascii="Times New Roman" w:hAnsi="Times New Roman" w:cs="Times New Roman"/>
          <w:sz w:val="28"/>
          <w:szCs w:val="28"/>
          <w:lang w:val="uk-UA"/>
        </w:rPr>
        <w:t xml:space="preserve"> та </w:t>
      </w:r>
      <w:r w:rsidR="00D45B5F" w:rsidRPr="004F623B">
        <w:rPr>
          <w:rFonts w:ascii="Times New Roman" w:hAnsi="Times New Roman" w:cs="Times New Roman"/>
          <w:sz w:val="28"/>
          <w:szCs w:val="28"/>
          <w:lang w:val="uk-UA"/>
        </w:rPr>
        <w:t xml:space="preserve">з урахуванням зростання </w:t>
      </w:r>
      <w:r w:rsidR="00D45B5F">
        <w:rPr>
          <w:rFonts w:ascii="Times New Roman" w:hAnsi="Times New Roman" w:cs="Times New Roman"/>
          <w:sz w:val="28"/>
          <w:szCs w:val="28"/>
          <w:lang w:val="uk-UA"/>
        </w:rPr>
        <w:t xml:space="preserve">розміру </w:t>
      </w:r>
      <w:r w:rsidR="00D45B5F" w:rsidRPr="004F623B">
        <w:rPr>
          <w:rFonts w:ascii="Times New Roman" w:hAnsi="Times New Roman" w:cs="Times New Roman"/>
          <w:sz w:val="28"/>
          <w:szCs w:val="28"/>
          <w:lang w:val="uk-UA"/>
        </w:rPr>
        <w:t>мінімальної заробітної плати</w:t>
      </w:r>
      <w:r w:rsidR="00D45B5F">
        <w:rPr>
          <w:rFonts w:ascii="Times New Roman" w:hAnsi="Times New Roman" w:cs="Times New Roman"/>
          <w:sz w:val="28"/>
          <w:szCs w:val="28"/>
          <w:lang w:val="uk-UA"/>
        </w:rPr>
        <w:t xml:space="preserve"> та прожиткового мінімуму для працездатних осіб</w:t>
      </w:r>
      <w:r w:rsidR="00D45B5F" w:rsidRPr="004F623B">
        <w:rPr>
          <w:rFonts w:ascii="Times New Roman" w:hAnsi="Times New Roman" w:cs="Times New Roman"/>
          <w:sz w:val="28"/>
          <w:szCs w:val="28"/>
          <w:lang w:val="uk-UA"/>
        </w:rPr>
        <w:t>.</w:t>
      </w:r>
      <w:r w:rsidR="005A68A1">
        <w:rPr>
          <w:rFonts w:ascii="Times New Roman" w:hAnsi="Times New Roman" w:cs="Times New Roman"/>
          <w:sz w:val="28"/>
          <w:szCs w:val="28"/>
          <w:lang w:val="uk-UA"/>
        </w:rPr>
        <w:t>.</w:t>
      </w:r>
    </w:p>
    <w:p w14:paraId="72697AEC" w14:textId="752F4D08" w:rsidR="008B46B6" w:rsidRPr="004F623B" w:rsidRDefault="00D45B5F" w:rsidP="00B70373">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Обсяг </w:t>
      </w:r>
      <w:r w:rsidR="008B46B6" w:rsidRPr="004F623B">
        <w:rPr>
          <w:rFonts w:ascii="Times New Roman" w:hAnsi="Times New Roman" w:cs="Times New Roman"/>
          <w:sz w:val="28"/>
          <w:szCs w:val="28"/>
          <w:lang w:val="uk-UA"/>
        </w:rPr>
        <w:t>надходжен</w:t>
      </w:r>
      <w:r>
        <w:rPr>
          <w:rFonts w:ascii="Times New Roman" w:hAnsi="Times New Roman" w:cs="Times New Roman"/>
          <w:sz w:val="28"/>
          <w:szCs w:val="28"/>
          <w:lang w:val="uk-UA"/>
        </w:rPr>
        <w:t>ь</w:t>
      </w:r>
      <w:r w:rsidR="008B46B6" w:rsidRPr="004F623B">
        <w:rPr>
          <w:rFonts w:ascii="Times New Roman" w:hAnsi="Times New Roman" w:cs="Times New Roman"/>
          <w:sz w:val="28"/>
          <w:szCs w:val="28"/>
          <w:lang w:val="uk-UA"/>
        </w:rPr>
        <w:t xml:space="preserve"> </w:t>
      </w:r>
      <w:r w:rsidR="008B46B6">
        <w:rPr>
          <w:rFonts w:ascii="Times New Roman" w:hAnsi="Times New Roman" w:cs="Times New Roman"/>
          <w:sz w:val="28"/>
          <w:szCs w:val="28"/>
          <w:lang w:val="uk-UA"/>
        </w:rPr>
        <w:t xml:space="preserve">внутрішніх податків на товари та послуги </w:t>
      </w:r>
      <w:r w:rsidR="008B46B6" w:rsidRPr="004F623B">
        <w:rPr>
          <w:rFonts w:ascii="Times New Roman" w:hAnsi="Times New Roman" w:cs="Times New Roman"/>
          <w:sz w:val="28"/>
          <w:szCs w:val="28"/>
          <w:lang w:val="uk-UA"/>
        </w:rPr>
        <w:t>на 202</w:t>
      </w:r>
      <w:r w:rsidR="008B46B6">
        <w:rPr>
          <w:rFonts w:ascii="Times New Roman" w:hAnsi="Times New Roman" w:cs="Times New Roman"/>
          <w:sz w:val="28"/>
          <w:szCs w:val="28"/>
          <w:lang w:val="uk-UA"/>
        </w:rPr>
        <w:t>6</w:t>
      </w:r>
      <w:r w:rsidR="008B46B6" w:rsidRPr="004F623B">
        <w:rPr>
          <w:rFonts w:ascii="Times New Roman" w:hAnsi="Times New Roman" w:cs="Times New Roman"/>
          <w:sz w:val="28"/>
          <w:szCs w:val="28"/>
          <w:lang w:val="uk-UA"/>
        </w:rPr>
        <w:t>-202</w:t>
      </w:r>
      <w:r w:rsidR="008B46B6">
        <w:rPr>
          <w:rFonts w:ascii="Times New Roman" w:hAnsi="Times New Roman" w:cs="Times New Roman"/>
          <w:sz w:val="28"/>
          <w:szCs w:val="28"/>
          <w:lang w:val="uk-UA"/>
        </w:rPr>
        <w:t>8</w:t>
      </w:r>
      <w:r w:rsidR="008B46B6" w:rsidRPr="004F623B">
        <w:rPr>
          <w:rFonts w:ascii="Times New Roman" w:hAnsi="Times New Roman" w:cs="Times New Roman"/>
          <w:sz w:val="28"/>
          <w:szCs w:val="28"/>
          <w:lang w:val="uk-UA"/>
        </w:rPr>
        <w:t xml:space="preserve"> роки</w:t>
      </w:r>
      <w:r w:rsidR="008B46B6">
        <w:rPr>
          <w:rFonts w:ascii="Times New Roman" w:hAnsi="Times New Roman" w:cs="Times New Roman"/>
          <w:sz w:val="28"/>
          <w:szCs w:val="28"/>
          <w:lang w:val="uk-UA"/>
        </w:rPr>
        <w:t xml:space="preserve"> (акцизний податок з вироблених в Україні підакцизних товарів пальне), акцизний податок з ввезених на митну територію України </w:t>
      </w:r>
      <w:r w:rsidR="003643F2">
        <w:rPr>
          <w:rFonts w:ascii="Times New Roman" w:hAnsi="Times New Roman" w:cs="Times New Roman"/>
          <w:sz w:val="28"/>
          <w:szCs w:val="28"/>
          <w:lang w:val="uk-UA"/>
        </w:rPr>
        <w:t>підакцизних товарів (пальне), акцизний податок з реалізації суб</w:t>
      </w:r>
      <w:r w:rsidR="003643F2" w:rsidRPr="003643F2">
        <w:rPr>
          <w:rFonts w:ascii="Times New Roman" w:hAnsi="Times New Roman" w:cs="Times New Roman"/>
          <w:sz w:val="28"/>
          <w:szCs w:val="28"/>
          <w:lang w:val="uk-UA"/>
        </w:rPr>
        <w:t>’</w:t>
      </w:r>
      <w:r w:rsidR="003643F2">
        <w:rPr>
          <w:rFonts w:ascii="Times New Roman" w:hAnsi="Times New Roman" w:cs="Times New Roman"/>
          <w:sz w:val="28"/>
          <w:szCs w:val="28"/>
          <w:lang w:val="uk-UA"/>
        </w:rPr>
        <w:t>єктами господарювання роздрібної торгівлі підакцизних товарів)</w:t>
      </w:r>
      <w:r w:rsidR="008B46B6" w:rsidRPr="004F623B">
        <w:rPr>
          <w:rFonts w:ascii="Times New Roman" w:hAnsi="Times New Roman" w:cs="Times New Roman"/>
          <w:sz w:val="28"/>
          <w:szCs w:val="28"/>
          <w:lang w:val="uk-UA"/>
        </w:rPr>
        <w:t xml:space="preserve"> розрахован</w:t>
      </w:r>
      <w:r w:rsidR="00536E81">
        <w:rPr>
          <w:rFonts w:ascii="Times New Roman" w:hAnsi="Times New Roman" w:cs="Times New Roman"/>
          <w:sz w:val="28"/>
          <w:szCs w:val="28"/>
          <w:lang w:val="uk-UA"/>
        </w:rPr>
        <w:t>ий</w:t>
      </w:r>
      <w:r w:rsidR="008B46B6" w:rsidRPr="004F623B">
        <w:rPr>
          <w:rFonts w:ascii="Times New Roman" w:hAnsi="Times New Roman" w:cs="Times New Roman"/>
          <w:sz w:val="28"/>
          <w:szCs w:val="28"/>
          <w:lang w:val="uk-UA"/>
        </w:rPr>
        <w:t xml:space="preserve"> виходячи з фактичних надходжень</w:t>
      </w:r>
      <w:r w:rsidR="003643F2">
        <w:rPr>
          <w:rFonts w:ascii="Times New Roman" w:hAnsi="Times New Roman" w:cs="Times New Roman"/>
          <w:sz w:val="28"/>
          <w:szCs w:val="28"/>
          <w:lang w:val="uk-UA"/>
        </w:rPr>
        <w:t xml:space="preserve"> </w:t>
      </w:r>
      <w:r w:rsidR="008B46B6" w:rsidRPr="004F623B">
        <w:rPr>
          <w:rFonts w:ascii="Times New Roman" w:hAnsi="Times New Roman" w:cs="Times New Roman"/>
          <w:sz w:val="28"/>
          <w:szCs w:val="28"/>
          <w:lang w:val="uk-UA"/>
        </w:rPr>
        <w:t xml:space="preserve">та з урахуванням </w:t>
      </w:r>
      <w:r w:rsidR="003643F2">
        <w:rPr>
          <w:rFonts w:ascii="Times New Roman" w:hAnsi="Times New Roman" w:cs="Times New Roman"/>
          <w:sz w:val="28"/>
          <w:szCs w:val="28"/>
          <w:lang w:val="uk-UA"/>
        </w:rPr>
        <w:t>положень</w:t>
      </w:r>
      <w:r w:rsidR="008B46B6" w:rsidRPr="004F623B">
        <w:rPr>
          <w:rFonts w:ascii="Times New Roman" w:hAnsi="Times New Roman" w:cs="Times New Roman"/>
          <w:sz w:val="28"/>
          <w:szCs w:val="28"/>
          <w:lang w:val="uk-UA"/>
        </w:rPr>
        <w:t xml:space="preserve">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w:t>
      </w:r>
      <w:r w:rsidR="003643F2">
        <w:rPr>
          <w:rFonts w:ascii="Times New Roman" w:hAnsi="Times New Roman" w:cs="Times New Roman"/>
          <w:sz w:val="28"/>
          <w:szCs w:val="28"/>
          <w:lang w:val="uk-UA"/>
        </w:rPr>
        <w:t xml:space="preserve">Питома вага </w:t>
      </w:r>
      <w:r w:rsidR="00536E81">
        <w:rPr>
          <w:rFonts w:ascii="Times New Roman" w:hAnsi="Times New Roman" w:cs="Times New Roman"/>
          <w:sz w:val="28"/>
          <w:szCs w:val="28"/>
          <w:lang w:val="uk-UA"/>
        </w:rPr>
        <w:t>н</w:t>
      </w:r>
      <w:r w:rsidR="003643F2">
        <w:rPr>
          <w:rFonts w:ascii="Times New Roman" w:hAnsi="Times New Roman" w:cs="Times New Roman"/>
          <w:sz w:val="28"/>
          <w:szCs w:val="28"/>
          <w:lang w:val="uk-UA"/>
        </w:rPr>
        <w:t xml:space="preserve">адходжень внутрішніх податків на товари та послуги у власних надходженнях загального фонду місцевого бюджету прогнозується на рівні 16,5% у 2026 році, 15,4% у 2027 році, 15,3% у 2028 році. </w:t>
      </w:r>
    </w:p>
    <w:p w14:paraId="3DA9A59E" w14:textId="0CD9DAC4" w:rsidR="002D5853" w:rsidRDefault="00D45B5F" w:rsidP="00B70373">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Обсяг</w:t>
      </w:r>
      <w:r w:rsidR="00536E81">
        <w:rPr>
          <w:rFonts w:ascii="Times New Roman" w:hAnsi="Times New Roman" w:cs="Times New Roman"/>
          <w:sz w:val="28"/>
          <w:szCs w:val="28"/>
          <w:lang w:val="uk-UA"/>
        </w:rPr>
        <w:t xml:space="preserve"> прогнозних </w:t>
      </w:r>
      <w:r>
        <w:rPr>
          <w:rFonts w:ascii="Times New Roman" w:hAnsi="Times New Roman" w:cs="Times New Roman"/>
          <w:sz w:val="28"/>
          <w:szCs w:val="28"/>
          <w:lang w:val="uk-UA"/>
        </w:rPr>
        <w:t>надходжень майнових податків (земельний податок, орендна плата за землю, податок на нерухоме майно, відмінне від земельної ділянки)</w:t>
      </w:r>
      <w:r w:rsidR="00BC0677">
        <w:rPr>
          <w:rFonts w:ascii="Times New Roman" w:hAnsi="Times New Roman" w:cs="Times New Roman"/>
          <w:sz w:val="28"/>
          <w:szCs w:val="28"/>
          <w:lang w:val="uk-UA"/>
        </w:rPr>
        <w:t xml:space="preserve"> на 2026-2028 роки</w:t>
      </w:r>
      <w:r>
        <w:rPr>
          <w:rFonts w:ascii="Times New Roman" w:hAnsi="Times New Roman" w:cs="Times New Roman"/>
          <w:sz w:val="28"/>
          <w:szCs w:val="28"/>
          <w:lang w:val="uk-UA"/>
        </w:rPr>
        <w:t xml:space="preserve"> розрахований з</w:t>
      </w:r>
      <w:r w:rsidR="002D5853" w:rsidRPr="004F623B">
        <w:rPr>
          <w:rFonts w:ascii="Times New Roman" w:hAnsi="Times New Roman" w:cs="Times New Roman"/>
          <w:sz w:val="28"/>
          <w:szCs w:val="28"/>
          <w:lang w:val="uk-UA"/>
        </w:rPr>
        <w:t xml:space="preserve">а підсумками фактичних надходжень за попередні роки, за ставками, визначеними </w:t>
      </w:r>
      <w:r>
        <w:rPr>
          <w:rFonts w:ascii="Times New Roman" w:hAnsi="Times New Roman" w:cs="Times New Roman"/>
          <w:sz w:val="28"/>
          <w:szCs w:val="28"/>
          <w:lang w:val="uk-UA"/>
        </w:rPr>
        <w:t xml:space="preserve">діючими </w:t>
      </w:r>
      <w:r w:rsidR="002D5853" w:rsidRPr="004F623B">
        <w:rPr>
          <w:rFonts w:ascii="Times New Roman" w:hAnsi="Times New Roman" w:cs="Times New Roman"/>
          <w:sz w:val="28"/>
          <w:szCs w:val="28"/>
          <w:lang w:val="uk-UA"/>
        </w:rPr>
        <w:t xml:space="preserve">рішеннями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w:t>
      </w:r>
      <w:r w:rsidR="002D5853" w:rsidRPr="004F623B">
        <w:rPr>
          <w:rFonts w:ascii="Times New Roman" w:hAnsi="Times New Roman" w:cs="Times New Roman"/>
          <w:sz w:val="28"/>
          <w:szCs w:val="28"/>
          <w:lang w:val="uk-UA"/>
        </w:rPr>
        <w:t xml:space="preserve">з урахуванням зростання </w:t>
      </w:r>
      <w:r>
        <w:rPr>
          <w:rFonts w:ascii="Times New Roman" w:hAnsi="Times New Roman" w:cs="Times New Roman"/>
          <w:sz w:val="28"/>
          <w:szCs w:val="28"/>
          <w:lang w:val="uk-UA"/>
        </w:rPr>
        <w:t xml:space="preserve">розміру </w:t>
      </w:r>
      <w:r w:rsidR="002D5853" w:rsidRPr="004F623B">
        <w:rPr>
          <w:rFonts w:ascii="Times New Roman" w:hAnsi="Times New Roman" w:cs="Times New Roman"/>
          <w:sz w:val="28"/>
          <w:szCs w:val="28"/>
          <w:lang w:val="uk-UA"/>
        </w:rPr>
        <w:t>мінімальної заробітної плати</w:t>
      </w:r>
      <w:r>
        <w:rPr>
          <w:rFonts w:ascii="Times New Roman" w:hAnsi="Times New Roman" w:cs="Times New Roman"/>
          <w:sz w:val="28"/>
          <w:szCs w:val="28"/>
          <w:lang w:val="uk-UA"/>
        </w:rPr>
        <w:t xml:space="preserve"> та прожиткового мінімуму для працездатних осіб</w:t>
      </w:r>
      <w:r w:rsidR="002D5853" w:rsidRPr="004F623B">
        <w:rPr>
          <w:rFonts w:ascii="Times New Roman" w:hAnsi="Times New Roman" w:cs="Times New Roman"/>
          <w:sz w:val="28"/>
          <w:szCs w:val="28"/>
          <w:lang w:val="uk-UA"/>
        </w:rPr>
        <w:t>.</w:t>
      </w:r>
      <w:r w:rsidR="00536E81">
        <w:rPr>
          <w:rFonts w:ascii="Times New Roman" w:hAnsi="Times New Roman" w:cs="Times New Roman"/>
          <w:sz w:val="28"/>
          <w:szCs w:val="28"/>
          <w:lang w:val="uk-UA"/>
        </w:rPr>
        <w:t xml:space="preserve"> Питома вага надходжень майнових податків у власних надходженнях загального фонду місцевого бюджету прогнозується на рівні 12,3% у 2026 році, 11,8% у 2027 році, 12% у 2028 році.</w:t>
      </w:r>
    </w:p>
    <w:p w14:paraId="03A25500" w14:textId="0FDE53A0" w:rsidR="003247B3" w:rsidRDefault="00BC0677" w:rsidP="00B70373">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Обсяг прогнозних надходжень інших платежів на 2026-2028 роки (податок на прибуток комунальних підприємств, рентна плата за спеціальне використання води, частина чистого прибутку (доходу) комунальних підприємств, штрафні  санкції, плата за надання адміністративних послуг, державне мито, орендна плата за водні об</w:t>
      </w:r>
      <w:r w:rsidRPr="00BC0677">
        <w:rPr>
          <w:rFonts w:ascii="Times New Roman" w:hAnsi="Times New Roman" w:cs="Times New Roman"/>
          <w:sz w:val="28"/>
          <w:szCs w:val="28"/>
        </w:rPr>
        <w:t>’</w:t>
      </w:r>
      <w:proofErr w:type="spellStart"/>
      <w:r>
        <w:rPr>
          <w:rFonts w:ascii="Times New Roman" w:hAnsi="Times New Roman" w:cs="Times New Roman"/>
          <w:sz w:val="28"/>
          <w:szCs w:val="28"/>
          <w:lang w:val="uk-UA"/>
        </w:rPr>
        <w:t>єкти</w:t>
      </w:r>
      <w:proofErr w:type="spellEnd"/>
      <w:r>
        <w:rPr>
          <w:rFonts w:ascii="Times New Roman" w:hAnsi="Times New Roman" w:cs="Times New Roman"/>
          <w:sz w:val="28"/>
          <w:szCs w:val="28"/>
          <w:lang w:val="uk-UA"/>
        </w:rPr>
        <w:t>)</w:t>
      </w:r>
      <w:r w:rsidR="00536E81">
        <w:rPr>
          <w:rFonts w:ascii="Times New Roman" w:hAnsi="Times New Roman" w:cs="Times New Roman"/>
          <w:sz w:val="28"/>
          <w:szCs w:val="28"/>
          <w:lang w:val="uk-UA"/>
        </w:rPr>
        <w:t xml:space="preserve"> розрахований за підсумками фактичних надходжень за попередні роки</w:t>
      </w:r>
      <w:r w:rsidR="003247B3">
        <w:rPr>
          <w:rFonts w:ascii="Times New Roman" w:hAnsi="Times New Roman" w:cs="Times New Roman"/>
          <w:sz w:val="28"/>
          <w:szCs w:val="28"/>
          <w:lang w:val="uk-UA"/>
        </w:rPr>
        <w:t>. Питома вага інших надходжень у власних надходженнях загального фонду місцевого бюджету прогнозується на рівні 1,8% у 2026 році, 1,7% у 2027 році, 1,7% у 2028 році.</w:t>
      </w:r>
    </w:p>
    <w:p w14:paraId="1AF884D3" w14:textId="3407F076" w:rsidR="002D5853" w:rsidRPr="004F623B" w:rsidRDefault="002D5853" w:rsidP="00B70373">
      <w:pPr>
        <w:pStyle w:val="ad"/>
        <w:suppressAutoHyphens/>
        <w:ind w:firstLine="567"/>
        <w:jc w:val="both"/>
        <w:rPr>
          <w:noProof/>
          <w:szCs w:val="28"/>
        </w:rPr>
      </w:pPr>
      <w:r w:rsidRPr="004F623B">
        <w:rPr>
          <w:noProof/>
          <w:szCs w:val="28"/>
        </w:rPr>
        <w:lastRenderedPageBreak/>
        <w:t>Джерелами формування спеціального фонду  є надходження  екологічн</w:t>
      </w:r>
      <w:r w:rsidR="005A68A1">
        <w:rPr>
          <w:noProof/>
          <w:szCs w:val="28"/>
        </w:rPr>
        <w:t>ого</w:t>
      </w:r>
      <w:r w:rsidRPr="004F623B">
        <w:rPr>
          <w:noProof/>
          <w:szCs w:val="28"/>
        </w:rPr>
        <w:t xml:space="preserve"> податк</w:t>
      </w:r>
      <w:r w:rsidR="005A68A1">
        <w:rPr>
          <w:noProof/>
          <w:szCs w:val="28"/>
        </w:rPr>
        <w:t>у</w:t>
      </w:r>
      <w:r w:rsidRPr="004F623B">
        <w:rPr>
          <w:noProof/>
          <w:szCs w:val="28"/>
        </w:rPr>
        <w:t xml:space="preserve"> та власн</w:t>
      </w:r>
      <w:r w:rsidR="005A68A1">
        <w:rPr>
          <w:noProof/>
          <w:szCs w:val="28"/>
        </w:rPr>
        <w:t>их</w:t>
      </w:r>
      <w:r w:rsidRPr="004F623B">
        <w:rPr>
          <w:noProof/>
          <w:szCs w:val="28"/>
        </w:rPr>
        <w:t xml:space="preserve"> надходжен</w:t>
      </w:r>
      <w:r w:rsidR="005A68A1">
        <w:rPr>
          <w:noProof/>
          <w:szCs w:val="28"/>
        </w:rPr>
        <w:t>ь</w:t>
      </w:r>
      <w:r w:rsidRPr="004F623B">
        <w:rPr>
          <w:noProof/>
          <w:szCs w:val="28"/>
        </w:rPr>
        <w:t xml:space="preserve"> бюджетних установ.  </w:t>
      </w:r>
    </w:p>
    <w:p w14:paraId="4B0C4335" w14:textId="10CBFF1E" w:rsidR="002D5853" w:rsidRPr="004F623B" w:rsidRDefault="002D5853" w:rsidP="00B7037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lang w:val="uk-UA"/>
        </w:rPr>
      </w:pPr>
      <w:r w:rsidRPr="004F623B">
        <w:rPr>
          <w:rFonts w:ascii="Times New Roman" w:hAnsi="Times New Roman" w:cs="Times New Roman"/>
          <w:sz w:val="28"/>
          <w:szCs w:val="28"/>
          <w:lang w:val="uk-UA"/>
        </w:rPr>
        <w:t xml:space="preserve">Показники доходів </w:t>
      </w:r>
      <w:r w:rsidR="00B70373">
        <w:rPr>
          <w:rFonts w:ascii="Times New Roman" w:hAnsi="Times New Roman" w:cs="Times New Roman"/>
          <w:sz w:val="28"/>
          <w:szCs w:val="28"/>
          <w:lang w:val="uk-UA"/>
        </w:rPr>
        <w:t xml:space="preserve">місцевого </w:t>
      </w:r>
      <w:r w:rsidRPr="004F623B">
        <w:rPr>
          <w:rFonts w:ascii="Times New Roman" w:hAnsi="Times New Roman" w:cs="Times New Roman"/>
          <w:sz w:val="28"/>
          <w:szCs w:val="28"/>
          <w:lang w:val="uk-UA"/>
        </w:rPr>
        <w:t>бюджету на 202</w:t>
      </w:r>
      <w:r w:rsidR="00664ADF">
        <w:rPr>
          <w:rFonts w:ascii="Times New Roman" w:hAnsi="Times New Roman" w:cs="Times New Roman"/>
          <w:sz w:val="28"/>
          <w:szCs w:val="28"/>
          <w:lang w:val="uk-UA"/>
        </w:rPr>
        <w:t>6</w:t>
      </w:r>
      <w:r w:rsidRPr="004F623B">
        <w:rPr>
          <w:rFonts w:ascii="Times New Roman" w:hAnsi="Times New Roman" w:cs="Times New Roman"/>
          <w:sz w:val="28"/>
          <w:szCs w:val="28"/>
          <w:lang w:val="uk-UA"/>
        </w:rPr>
        <w:t>-202</w:t>
      </w:r>
      <w:r w:rsidR="00664ADF">
        <w:rPr>
          <w:rFonts w:ascii="Times New Roman" w:hAnsi="Times New Roman" w:cs="Times New Roman"/>
          <w:sz w:val="28"/>
          <w:szCs w:val="28"/>
          <w:lang w:val="uk-UA"/>
        </w:rPr>
        <w:t>8</w:t>
      </w:r>
      <w:r w:rsidRPr="004F623B">
        <w:rPr>
          <w:rFonts w:ascii="Times New Roman" w:hAnsi="Times New Roman" w:cs="Times New Roman"/>
          <w:sz w:val="28"/>
          <w:szCs w:val="28"/>
          <w:lang w:val="uk-UA"/>
        </w:rPr>
        <w:t xml:space="preserve"> роки наведено у додатку 2.</w:t>
      </w:r>
    </w:p>
    <w:p w14:paraId="715CC765" w14:textId="1EBEE86F" w:rsidR="00D97714" w:rsidRDefault="00D97714" w:rsidP="00B70373">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що планується вжити для збільшення фінансового ресурсу громади </w:t>
      </w:r>
      <w:r w:rsidR="00AE34B8" w:rsidRPr="004F623B">
        <w:rPr>
          <w:rFonts w:ascii="Times New Roman" w:hAnsi="Times New Roman" w:cs="Times New Roman"/>
          <w:sz w:val="28"/>
          <w:szCs w:val="28"/>
          <w:lang w:val="uk-UA"/>
        </w:rPr>
        <w:t>передбачається</w:t>
      </w:r>
      <w:r>
        <w:rPr>
          <w:rFonts w:ascii="Times New Roman" w:hAnsi="Times New Roman" w:cs="Times New Roman"/>
          <w:sz w:val="28"/>
          <w:szCs w:val="28"/>
          <w:lang w:val="uk-UA"/>
        </w:rPr>
        <w:t>:</w:t>
      </w:r>
    </w:p>
    <w:p w14:paraId="26221989" w14:textId="043018BF" w:rsidR="00D97714" w:rsidRPr="009F4F57" w:rsidRDefault="009F4F57" w:rsidP="00865C81">
      <w:pPr>
        <w:tabs>
          <w:tab w:val="left" w:pos="1134"/>
        </w:tabs>
        <w:spacing w:after="0" w:line="240" w:lineRule="auto"/>
        <w:ind w:firstLine="567"/>
        <w:jc w:val="both"/>
        <w:rPr>
          <w:rFonts w:ascii="Times New Roman" w:hAnsi="Times New Roman" w:cs="Times New Roman"/>
          <w:sz w:val="28"/>
          <w:szCs w:val="28"/>
          <w:lang w:val="uk-UA"/>
        </w:rPr>
      </w:pPr>
      <w:r w:rsidRPr="009F4F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E34B8" w:rsidRPr="009F4F57">
        <w:rPr>
          <w:rFonts w:ascii="Times New Roman" w:hAnsi="Times New Roman" w:cs="Times New Roman"/>
          <w:sz w:val="28"/>
          <w:szCs w:val="28"/>
          <w:lang w:val="uk-UA"/>
        </w:rPr>
        <w:t xml:space="preserve">проведення інвентаризації земельних ділянок з метою виявлення неоформлених належним чином або таких, що не використовуються (використовуються не за призначенням); </w:t>
      </w:r>
    </w:p>
    <w:p w14:paraId="0529C477" w14:textId="4E0434B6" w:rsidR="00D97714" w:rsidRPr="009F4F57" w:rsidRDefault="009F4F57"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34B8" w:rsidRPr="009F4F57">
        <w:rPr>
          <w:rFonts w:ascii="Times New Roman" w:hAnsi="Times New Roman" w:cs="Times New Roman"/>
          <w:sz w:val="28"/>
          <w:szCs w:val="28"/>
          <w:lang w:val="uk-UA"/>
        </w:rPr>
        <w:t xml:space="preserve">перегляд укладених договорів оренди земельних ділянок на предмет відповідності розміру орендної плати нормам Податкового кодексу України; </w:t>
      </w:r>
    </w:p>
    <w:p w14:paraId="1F5561C1" w14:textId="7A4DBB03" w:rsidR="00D97714" w:rsidRPr="009F4F57" w:rsidRDefault="009F4F57"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7714" w:rsidRPr="009F4F57">
        <w:rPr>
          <w:rFonts w:ascii="Times New Roman" w:hAnsi="Times New Roman" w:cs="Times New Roman"/>
          <w:sz w:val="28"/>
          <w:szCs w:val="28"/>
          <w:lang w:val="uk-UA"/>
        </w:rPr>
        <w:t xml:space="preserve">створення умов для </w:t>
      </w:r>
      <w:r w:rsidR="00AE34B8" w:rsidRPr="009F4F57">
        <w:rPr>
          <w:rFonts w:ascii="Times New Roman" w:hAnsi="Times New Roman" w:cs="Times New Roman"/>
          <w:sz w:val="28"/>
          <w:szCs w:val="28"/>
          <w:lang w:val="uk-UA"/>
        </w:rPr>
        <w:t>реєстрації фізичних осіб-підприємців, спрощення доступу до адміністративних послуг у сфері підприємниц</w:t>
      </w:r>
      <w:r w:rsidR="00B70373" w:rsidRPr="009F4F57">
        <w:rPr>
          <w:rFonts w:ascii="Times New Roman" w:hAnsi="Times New Roman" w:cs="Times New Roman"/>
          <w:sz w:val="28"/>
          <w:szCs w:val="28"/>
          <w:lang w:val="uk-UA"/>
        </w:rPr>
        <w:t>т</w:t>
      </w:r>
      <w:r w:rsidR="00AE34B8" w:rsidRPr="009F4F57">
        <w:rPr>
          <w:rFonts w:ascii="Times New Roman" w:hAnsi="Times New Roman" w:cs="Times New Roman"/>
          <w:sz w:val="28"/>
          <w:szCs w:val="28"/>
          <w:lang w:val="uk-UA"/>
        </w:rPr>
        <w:t xml:space="preserve">ва, що розширить сфери діяльності малого бізнесу та збільшить надходження єдиного податку; </w:t>
      </w:r>
    </w:p>
    <w:p w14:paraId="11098648" w14:textId="0E8DEDCF" w:rsidR="00AE34B8" w:rsidRPr="009F4F57" w:rsidRDefault="009F4F57" w:rsidP="00865C81">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34B8" w:rsidRPr="009F4F57">
        <w:rPr>
          <w:rFonts w:ascii="Times New Roman" w:hAnsi="Times New Roman" w:cs="Times New Roman"/>
          <w:sz w:val="28"/>
          <w:szCs w:val="28"/>
          <w:lang w:val="uk-UA"/>
        </w:rPr>
        <w:t>посилення аналітичної роботи щодо моніторингу податкового боргу платників податків до місцевого бюджету</w:t>
      </w:r>
      <w:r w:rsidR="00767ACD" w:rsidRPr="009F4F57">
        <w:rPr>
          <w:rFonts w:ascii="Times New Roman" w:hAnsi="Times New Roman" w:cs="Times New Roman"/>
          <w:sz w:val="28"/>
          <w:szCs w:val="28"/>
          <w:lang w:val="uk-UA"/>
        </w:rPr>
        <w:t>;</w:t>
      </w:r>
    </w:p>
    <w:p w14:paraId="62D81F90" w14:textId="44B65A3B" w:rsidR="002D5853" w:rsidRPr="00170E0E" w:rsidRDefault="009F4F57" w:rsidP="00865C81">
      <w:pPr>
        <w:shd w:val="clear" w:color="auto" w:fill="FFFFFF"/>
        <w:tabs>
          <w:tab w:val="left" w:pos="1134"/>
          <w:tab w:val="left" w:pos="1379"/>
          <w:tab w:val="left" w:pos="8460"/>
        </w:tabs>
        <w:spacing w:after="0" w:line="240" w:lineRule="auto"/>
        <w:ind w:firstLine="567"/>
        <w:jc w:val="both"/>
        <w:rPr>
          <w:b/>
          <w:bCs/>
          <w:sz w:val="28"/>
          <w:szCs w:val="28"/>
          <w:lang w:val="uk-UA"/>
        </w:rPr>
      </w:pPr>
      <w:r>
        <w:rPr>
          <w:rFonts w:ascii="Times New Roman" w:hAnsi="Times New Roman" w:cs="Times New Roman"/>
          <w:sz w:val="28"/>
          <w:szCs w:val="28"/>
          <w:lang w:val="uk-UA"/>
        </w:rPr>
        <w:t xml:space="preserve">- </w:t>
      </w:r>
      <w:r w:rsidR="00767ACD" w:rsidRPr="00170E0E">
        <w:rPr>
          <w:rFonts w:ascii="Times New Roman" w:hAnsi="Times New Roman" w:cs="Times New Roman"/>
          <w:sz w:val="28"/>
          <w:szCs w:val="28"/>
          <w:lang w:val="uk-UA"/>
        </w:rPr>
        <w:t xml:space="preserve">інформування платників податків та зборів щодо наявності податково боргу (шляхом використання платформ аналітичної системи </w:t>
      </w:r>
      <w:proofErr w:type="spellStart"/>
      <w:r w:rsidR="00767ACD" w:rsidRPr="00170E0E">
        <w:rPr>
          <w:rFonts w:ascii="Times New Roman" w:hAnsi="Times New Roman" w:cs="Times New Roman"/>
          <w:sz w:val="28"/>
          <w:szCs w:val="28"/>
          <w:lang w:val="en-US"/>
        </w:rPr>
        <w:t>YouControl</w:t>
      </w:r>
      <w:proofErr w:type="spellEnd"/>
      <w:r w:rsidR="00767ACD" w:rsidRPr="00170E0E">
        <w:rPr>
          <w:rFonts w:ascii="Times New Roman" w:hAnsi="Times New Roman" w:cs="Times New Roman"/>
          <w:sz w:val="28"/>
          <w:szCs w:val="28"/>
          <w:lang w:val="uk-UA"/>
        </w:rPr>
        <w:t>).</w:t>
      </w:r>
    </w:p>
    <w:p w14:paraId="76FE828C" w14:textId="1CE33969" w:rsidR="00565D1B" w:rsidRPr="009F4F57" w:rsidRDefault="00565D1B" w:rsidP="00565D1B">
      <w:pPr>
        <w:pStyle w:val="a3"/>
        <w:shd w:val="clear" w:color="auto" w:fill="FFFFFF"/>
        <w:tabs>
          <w:tab w:val="left" w:pos="8460"/>
        </w:tabs>
        <w:spacing w:before="0" w:beforeAutospacing="0" w:after="0" w:afterAutospacing="0"/>
        <w:ind w:left="720"/>
        <w:jc w:val="center"/>
        <w:rPr>
          <w:b/>
          <w:bCs/>
          <w:sz w:val="12"/>
          <w:szCs w:val="12"/>
          <w:lang w:val="uk-UA"/>
        </w:rPr>
      </w:pPr>
    </w:p>
    <w:p w14:paraId="541E310F" w14:textId="29BF55AD" w:rsidR="00565D1B" w:rsidRDefault="00565D1B" w:rsidP="00565D1B">
      <w:pPr>
        <w:pStyle w:val="a3"/>
        <w:shd w:val="clear" w:color="auto" w:fill="FFFFFF"/>
        <w:tabs>
          <w:tab w:val="left" w:pos="8460"/>
        </w:tabs>
        <w:spacing w:before="0" w:beforeAutospacing="0" w:after="0" w:afterAutospacing="0"/>
        <w:ind w:left="720"/>
        <w:jc w:val="center"/>
        <w:rPr>
          <w:b/>
          <w:bCs/>
          <w:sz w:val="28"/>
          <w:szCs w:val="28"/>
          <w:lang w:val="uk-UA"/>
        </w:rPr>
      </w:pPr>
      <w:r>
        <w:rPr>
          <w:b/>
          <w:bCs/>
          <w:sz w:val="28"/>
          <w:szCs w:val="28"/>
          <w:lang w:val="en-US"/>
        </w:rPr>
        <w:t>V</w:t>
      </w:r>
      <w:r>
        <w:rPr>
          <w:b/>
          <w:bCs/>
          <w:sz w:val="28"/>
          <w:szCs w:val="28"/>
          <w:lang w:val="uk-UA"/>
        </w:rPr>
        <w:t xml:space="preserve">. Показники фінансування бюджету, показники місцевого боргу, </w:t>
      </w:r>
      <w:r w:rsidR="00B728E4">
        <w:rPr>
          <w:b/>
          <w:bCs/>
          <w:sz w:val="28"/>
          <w:szCs w:val="28"/>
          <w:lang w:val="uk-UA"/>
        </w:rPr>
        <w:t>показники надання місцевих гарантій, обсягу гарантійних зобов</w:t>
      </w:r>
      <w:r w:rsidR="00B70373">
        <w:rPr>
          <w:b/>
          <w:bCs/>
          <w:sz w:val="28"/>
          <w:szCs w:val="28"/>
          <w:lang w:val="uk-UA"/>
        </w:rPr>
        <w:t>’</w:t>
      </w:r>
      <w:r w:rsidR="00B728E4">
        <w:rPr>
          <w:b/>
          <w:bCs/>
          <w:sz w:val="28"/>
          <w:szCs w:val="28"/>
          <w:lang w:val="uk-UA"/>
        </w:rPr>
        <w:t>язань та гарантованого територіальною громадою боргу</w:t>
      </w:r>
    </w:p>
    <w:p w14:paraId="5AA43DBE" w14:textId="4534B21A" w:rsidR="00BA18FA" w:rsidRPr="009F4F57" w:rsidRDefault="00BA18FA" w:rsidP="00565D1B">
      <w:pPr>
        <w:pStyle w:val="a3"/>
        <w:shd w:val="clear" w:color="auto" w:fill="FFFFFF"/>
        <w:tabs>
          <w:tab w:val="left" w:pos="8460"/>
        </w:tabs>
        <w:spacing w:before="0" w:beforeAutospacing="0" w:after="0" w:afterAutospacing="0"/>
        <w:ind w:left="720"/>
        <w:jc w:val="center"/>
        <w:rPr>
          <w:b/>
          <w:bCs/>
          <w:sz w:val="12"/>
          <w:szCs w:val="12"/>
        </w:rPr>
      </w:pPr>
    </w:p>
    <w:p w14:paraId="3404B4F1" w14:textId="74365908" w:rsidR="00472BDE" w:rsidRDefault="00472BDE" w:rsidP="00AF0107">
      <w:pPr>
        <w:tabs>
          <w:tab w:val="left" w:pos="567"/>
        </w:tabs>
        <w:suppressAutoHyphens/>
        <w:autoSpaceDE w:val="0"/>
        <w:autoSpaceDN w:val="0"/>
        <w:adjustRightInd w:val="0"/>
        <w:spacing w:after="0"/>
        <w:ind w:firstLine="567"/>
        <w:jc w:val="both"/>
        <w:rPr>
          <w:rFonts w:ascii="Times New Roman" w:hAnsi="Times New Roman" w:cs="Times New Roman"/>
          <w:sz w:val="28"/>
          <w:szCs w:val="28"/>
          <w:lang w:val="uk-UA"/>
        </w:rPr>
      </w:pPr>
      <w:r w:rsidRPr="00472BDE">
        <w:rPr>
          <w:rFonts w:ascii="Times New Roman" w:hAnsi="Times New Roman" w:cs="Times New Roman"/>
          <w:sz w:val="28"/>
          <w:szCs w:val="28"/>
          <w:lang w:val="uk-UA"/>
        </w:rPr>
        <w:t>Показники фінансування місцевого</w:t>
      </w:r>
      <w:r>
        <w:rPr>
          <w:rFonts w:ascii="Times New Roman" w:hAnsi="Times New Roman" w:cs="Times New Roman"/>
          <w:sz w:val="28"/>
          <w:szCs w:val="28"/>
          <w:lang w:val="uk-UA"/>
        </w:rPr>
        <w:t xml:space="preserve"> бюджету</w:t>
      </w:r>
      <w:r w:rsidRPr="00472BDE">
        <w:rPr>
          <w:rFonts w:ascii="Times New Roman" w:hAnsi="Times New Roman" w:cs="Times New Roman"/>
          <w:sz w:val="28"/>
          <w:szCs w:val="28"/>
          <w:lang w:val="uk-UA"/>
        </w:rPr>
        <w:t xml:space="preserve"> на 202</w:t>
      </w:r>
      <w:r>
        <w:rPr>
          <w:rFonts w:ascii="Times New Roman" w:hAnsi="Times New Roman" w:cs="Times New Roman"/>
          <w:sz w:val="28"/>
          <w:szCs w:val="28"/>
          <w:lang w:val="uk-UA"/>
        </w:rPr>
        <w:t>6</w:t>
      </w:r>
      <w:r w:rsidRPr="00472BDE">
        <w:rPr>
          <w:rFonts w:ascii="Times New Roman" w:hAnsi="Times New Roman" w:cs="Times New Roman"/>
          <w:sz w:val="28"/>
          <w:szCs w:val="28"/>
          <w:lang w:val="uk-UA"/>
        </w:rPr>
        <w:t>-202</w:t>
      </w:r>
      <w:r>
        <w:rPr>
          <w:rFonts w:ascii="Times New Roman" w:hAnsi="Times New Roman" w:cs="Times New Roman"/>
          <w:sz w:val="28"/>
          <w:szCs w:val="28"/>
          <w:lang w:val="uk-UA"/>
        </w:rPr>
        <w:t>8</w:t>
      </w:r>
      <w:r w:rsidRPr="00472BDE">
        <w:rPr>
          <w:rFonts w:ascii="Times New Roman" w:hAnsi="Times New Roman" w:cs="Times New Roman"/>
          <w:sz w:val="28"/>
          <w:szCs w:val="28"/>
          <w:lang w:val="uk-UA"/>
        </w:rPr>
        <w:t xml:space="preserve"> роки наведено у</w:t>
      </w:r>
      <w:r>
        <w:rPr>
          <w:rFonts w:ascii="Times New Roman" w:hAnsi="Times New Roman" w:cs="Times New Roman"/>
          <w:sz w:val="28"/>
          <w:szCs w:val="28"/>
          <w:lang w:val="uk-UA"/>
        </w:rPr>
        <w:t xml:space="preserve"> </w:t>
      </w:r>
      <w:r w:rsidRPr="00472BDE">
        <w:rPr>
          <w:rFonts w:ascii="Times New Roman" w:hAnsi="Times New Roman" w:cs="Times New Roman"/>
          <w:sz w:val="28"/>
          <w:szCs w:val="28"/>
          <w:lang w:val="uk-UA"/>
        </w:rPr>
        <w:t>додатк</w:t>
      </w:r>
      <w:r>
        <w:rPr>
          <w:rFonts w:ascii="Times New Roman" w:hAnsi="Times New Roman" w:cs="Times New Roman"/>
          <w:sz w:val="28"/>
          <w:szCs w:val="28"/>
          <w:lang w:val="uk-UA"/>
        </w:rPr>
        <w:t xml:space="preserve">у </w:t>
      </w:r>
      <w:r w:rsidRPr="00472BDE">
        <w:rPr>
          <w:rFonts w:ascii="Times New Roman" w:hAnsi="Times New Roman" w:cs="Times New Roman"/>
          <w:sz w:val="28"/>
          <w:szCs w:val="28"/>
          <w:lang w:val="uk-UA"/>
        </w:rPr>
        <w:t>3</w:t>
      </w:r>
      <w:r>
        <w:rPr>
          <w:rFonts w:ascii="Times New Roman" w:hAnsi="Times New Roman" w:cs="Times New Roman"/>
          <w:sz w:val="28"/>
          <w:szCs w:val="28"/>
          <w:lang w:val="uk-UA"/>
        </w:rPr>
        <w:t xml:space="preserve"> «Показники фінансування бюджету»</w:t>
      </w:r>
      <w:r w:rsidRPr="00472BDE">
        <w:rPr>
          <w:rFonts w:ascii="Times New Roman" w:hAnsi="Times New Roman" w:cs="Times New Roman"/>
          <w:sz w:val="28"/>
          <w:szCs w:val="28"/>
          <w:lang w:val="uk-UA"/>
        </w:rPr>
        <w:t xml:space="preserve"> до </w:t>
      </w:r>
      <w:r w:rsidR="00AF0107">
        <w:rPr>
          <w:rFonts w:ascii="Times New Roman" w:hAnsi="Times New Roman" w:cs="Times New Roman"/>
          <w:sz w:val="28"/>
          <w:szCs w:val="28"/>
          <w:lang w:val="uk-UA"/>
        </w:rPr>
        <w:t>п</w:t>
      </w:r>
      <w:r w:rsidRPr="00472BDE">
        <w:rPr>
          <w:rFonts w:ascii="Times New Roman" w:hAnsi="Times New Roman" w:cs="Times New Roman"/>
          <w:sz w:val="28"/>
          <w:szCs w:val="28"/>
          <w:lang w:val="uk-UA"/>
        </w:rPr>
        <w:t xml:space="preserve">рогнозу </w:t>
      </w:r>
      <w:r w:rsidR="009E1CE1">
        <w:rPr>
          <w:rFonts w:ascii="Times New Roman" w:hAnsi="Times New Roman" w:cs="Times New Roman"/>
          <w:sz w:val="28"/>
          <w:szCs w:val="28"/>
          <w:lang w:val="uk-UA"/>
        </w:rPr>
        <w:t xml:space="preserve">місцевого </w:t>
      </w:r>
      <w:r w:rsidRPr="00472BDE">
        <w:rPr>
          <w:rFonts w:ascii="Times New Roman" w:hAnsi="Times New Roman" w:cs="Times New Roman"/>
          <w:sz w:val="28"/>
          <w:szCs w:val="28"/>
          <w:lang w:val="uk-UA"/>
        </w:rPr>
        <w:t>бюджету</w:t>
      </w:r>
      <w:r w:rsidR="009E1CE1">
        <w:rPr>
          <w:rFonts w:ascii="Times New Roman" w:hAnsi="Times New Roman" w:cs="Times New Roman"/>
          <w:sz w:val="28"/>
          <w:szCs w:val="28"/>
          <w:lang w:val="uk-UA"/>
        </w:rPr>
        <w:t xml:space="preserve"> на 2026-2028 роки.</w:t>
      </w:r>
    </w:p>
    <w:p w14:paraId="51E1776A" w14:textId="4F72BF42" w:rsidR="00047563" w:rsidRDefault="00047563" w:rsidP="00472BDE">
      <w:pPr>
        <w:tabs>
          <w:tab w:val="left" w:pos="567"/>
        </w:tabs>
        <w:suppressAutoHyphens/>
        <w:autoSpaceDE w:val="0"/>
        <w:autoSpaceDN w:val="0"/>
        <w:adjustRightInd w:val="0"/>
        <w:spacing w:after="0"/>
        <w:jc w:val="both"/>
        <w:rPr>
          <w:rFonts w:ascii="Times New Roman" w:hAnsi="Times New Roman" w:cs="Times New Roman"/>
          <w:sz w:val="28"/>
          <w:szCs w:val="28"/>
          <w:lang w:val="uk-UA"/>
        </w:rPr>
      </w:pPr>
      <w:r>
        <w:rPr>
          <w:sz w:val="28"/>
          <w:szCs w:val="28"/>
          <w:lang w:val="uk-UA"/>
        </w:rPr>
        <w:tab/>
      </w:r>
      <w:r w:rsidRPr="00047563">
        <w:rPr>
          <w:rFonts w:ascii="Times New Roman" w:hAnsi="Times New Roman" w:cs="Times New Roman"/>
          <w:sz w:val="28"/>
          <w:szCs w:val="28"/>
          <w:lang w:val="uk-UA"/>
        </w:rPr>
        <w:t xml:space="preserve">У прогнозі </w:t>
      </w:r>
      <w:r>
        <w:rPr>
          <w:rFonts w:ascii="Times New Roman" w:hAnsi="Times New Roman" w:cs="Times New Roman"/>
          <w:sz w:val="28"/>
          <w:szCs w:val="28"/>
          <w:lang w:val="uk-UA"/>
        </w:rPr>
        <w:t xml:space="preserve">місцевого </w:t>
      </w:r>
      <w:r w:rsidRPr="00047563">
        <w:rPr>
          <w:rFonts w:ascii="Times New Roman" w:hAnsi="Times New Roman" w:cs="Times New Roman"/>
          <w:sz w:val="28"/>
          <w:szCs w:val="28"/>
          <w:lang w:val="uk-UA"/>
        </w:rPr>
        <w:t xml:space="preserve">бюджету </w:t>
      </w:r>
      <w:r>
        <w:rPr>
          <w:rFonts w:ascii="Times New Roman" w:hAnsi="Times New Roman" w:cs="Times New Roman"/>
          <w:sz w:val="28"/>
          <w:szCs w:val="28"/>
          <w:lang w:val="uk-UA"/>
        </w:rPr>
        <w:t xml:space="preserve">на 2026-2028 роки </w:t>
      </w:r>
      <w:r w:rsidRPr="00047563">
        <w:rPr>
          <w:rFonts w:ascii="Times New Roman" w:hAnsi="Times New Roman" w:cs="Times New Roman"/>
          <w:sz w:val="28"/>
          <w:szCs w:val="28"/>
          <w:lang w:val="uk-UA"/>
        </w:rPr>
        <w:t xml:space="preserve">відсутня інформація для заповнення додатку </w:t>
      </w:r>
      <w:r>
        <w:rPr>
          <w:rFonts w:ascii="Times New Roman" w:hAnsi="Times New Roman" w:cs="Times New Roman"/>
          <w:sz w:val="28"/>
          <w:szCs w:val="28"/>
          <w:lang w:val="uk-UA"/>
        </w:rPr>
        <w:t xml:space="preserve">4 «Показники місцевого боргу» та додатку </w:t>
      </w:r>
      <w:r w:rsidRPr="00047563">
        <w:rPr>
          <w:rFonts w:ascii="Times New Roman" w:hAnsi="Times New Roman" w:cs="Times New Roman"/>
          <w:sz w:val="28"/>
          <w:szCs w:val="28"/>
          <w:lang w:val="uk-UA"/>
        </w:rPr>
        <w:t xml:space="preserve">5 «Показники </w:t>
      </w:r>
      <w:r w:rsidR="00BA18FA">
        <w:rPr>
          <w:rFonts w:ascii="Times New Roman" w:hAnsi="Times New Roman" w:cs="Times New Roman"/>
          <w:sz w:val="28"/>
          <w:szCs w:val="28"/>
          <w:lang w:val="uk-UA"/>
        </w:rPr>
        <w:t>надання місцевих гарантій, обсягу гарантійних зобов</w:t>
      </w:r>
      <w:r w:rsidR="00BA18FA" w:rsidRPr="00BA18FA">
        <w:rPr>
          <w:rFonts w:ascii="Times New Roman" w:hAnsi="Times New Roman" w:cs="Times New Roman"/>
          <w:sz w:val="28"/>
          <w:szCs w:val="28"/>
          <w:lang w:val="uk-UA"/>
        </w:rPr>
        <w:t>’</w:t>
      </w:r>
      <w:r w:rsidR="00BA18FA">
        <w:rPr>
          <w:rFonts w:ascii="Times New Roman" w:hAnsi="Times New Roman" w:cs="Times New Roman"/>
          <w:sz w:val="28"/>
          <w:szCs w:val="28"/>
          <w:lang w:val="uk-UA"/>
        </w:rPr>
        <w:t xml:space="preserve">язань та </w:t>
      </w:r>
      <w:r w:rsidRPr="00047563">
        <w:rPr>
          <w:rFonts w:ascii="Times New Roman" w:hAnsi="Times New Roman" w:cs="Times New Roman"/>
          <w:sz w:val="28"/>
          <w:szCs w:val="28"/>
          <w:lang w:val="uk-UA"/>
        </w:rPr>
        <w:t xml:space="preserve">гарантованого територіальною громадою боргу». </w:t>
      </w:r>
    </w:p>
    <w:p w14:paraId="00201BBA" w14:textId="59B055F1" w:rsidR="000E5C22" w:rsidRPr="000E5C22" w:rsidRDefault="000E5C22" w:rsidP="000E5C22">
      <w:pPr>
        <w:tabs>
          <w:tab w:val="left" w:pos="567"/>
        </w:tabs>
        <w:suppressAutoHyphens/>
        <w:autoSpaceDE w:val="0"/>
        <w:autoSpaceDN w:val="0"/>
        <w:adjustRightInd w:val="0"/>
        <w:spacing w:after="0"/>
        <w:ind w:firstLine="567"/>
        <w:jc w:val="both"/>
        <w:rPr>
          <w:rFonts w:ascii="Times New Roman" w:hAnsi="Times New Roman" w:cs="Times New Roman"/>
          <w:sz w:val="28"/>
          <w:szCs w:val="28"/>
          <w:lang w:val="uk-UA"/>
        </w:rPr>
      </w:pPr>
      <w:r w:rsidRPr="000E5C22">
        <w:rPr>
          <w:rFonts w:ascii="Times New Roman" w:hAnsi="Times New Roman" w:cs="Times New Roman"/>
          <w:sz w:val="28"/>
          <w:szCs w:val="28"/>
          <w:lang w:val="uk-UA"/>
        </w:rPr>
        <w:t>Обсяг</w:t>
      </w:r>
      <w:r>
        <w:rPr>
          <w:rFonts w:ascii="Times New Roman" w:hAnsi="Times New Roman" w:cs="Times New Roman"/>
          <w:sz w:val="28"/>
          <w:szCs w:val="28"/>
          <w:lang w:val="uk-UA"/>
        </w:rPr>
        <w:t xml:space="preserve"> </w:t>
      </w:r>
      <w:r w:rsidRPr="000E5C22">
        <w:rPr>
          <w:rFonts w:ascii="Times New Roman" w:hAnsi="Times New Roman" w:cs="Times New Roman"/>
          <w:sz w:val="28"/>
          <w:szCs w:val="28"/>
          <w:lang w:val="uk-UA"/>
        </w:rPr>
        <w:t xml:space="preserve">публічних інвестицій на підготовку та реалізацію публічних інвестиційних </w:t>
      </w:r>
      <w:proofErr w:type="spellStart"/>
      <w:r w:rsidRPr="000E5C22">
        <w:rPr>
          <w:rFonts w:ascii="Times New Roman" w:hAnsi="Times New Roman" w:cs="Times New Roman"/>
          <w:sz w:val="28"/>
          <w:szCs w:val="28"/>
          <w:lang w:val="uk-UA"/>
        </w:rPr>
        <w:t>проєктів</w:t>
      </w:r>
      <w:proofErr w:type="spellEnd"/>
      <w:r w:rsidRPr="000E5C22">
        <w:rPr>
          <w:rFonts w:ascii="Times New Roman" w:hAnsi="Times New Roman" w:cs="Times New Roman"/>
          <w:sz w:val="28"/>
          <w:szCs w:val="28"/>
          <w:lang w:val="uk-UA"/>
        </w:rPr>
        <w:t xml:space="preserve"> та програм публічних інвестицій на 2026-2028 роки з урахуванням середньострокового плану пріоритетних публічних інвестицій </w:t>
      </w:r>
      <w:proofErr w:type="spellStart"/>
      <w:r w:rsidRPr="000E5C22">
        <w:rPr>
          <w:rFonts w:ascii="Times New Roman" w:hAnsi="Times New Roman" w:cs="Times New Roman"/>
          <w:sz w:val="28"/>
          <w:szCs w:val="28"/>
          <w:lang w:val="uk-UA"/>
        </w:rPr>
        <w:t>Широківської</w:t>
      </w:r>
      <w:proofErr w:type="spellEnd"/>
      <w:r w:rsidRPr="000E5C22">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на реалізацію яких будуть залучатися кредити (позики), не планується. </w:t>
      </w:r>
    </w:p>
    <w:p w14:paraId="65FDCD7D" w14:textId="450B4E47" w:rsidR="00B728E4" w:rsidRPr="000E5C22" w:rsidRDefault="000E5C22" w:rsidP="000E5C22">
      <w:pPr>
        <w:tabs>
          <w:tab w:val="left" w:pos="567"/>
        </w:tabs>
        <w:suppressAutoHyphens/>
        <w:autoSpaceDE w:val="0"/>
        <w:autoSpaceDN w:val="0"/>
        <w:adjustRightInd w:val="0"/>
        <w:spacing w:after="0"/>
        <w:jc w:val="both"/>
        <w:rPr>
          <w:sz w:val="12"/>
          <w:szCs w:val="12"/>
          <w:lang w:val="uk-UA"/>
        </w:rPr>
      </w:pPr>
      <w:r>
        <w:rPr>
          <w:rFonts w:ascii="Times New Roman" w:hAnsi="Times New Roman" w:cs="Times New Roman"/>
          <w:sz w:val="28"/>
          <w:szCs w:val="28"/>
          <w:lang w:val="uk-UA"/>
        </w:rPr>
        <w:t xml:space="preserve"> </w:t>
      </w:r>
    </w:p>
    <w:p w14:paraId="1389FE9D" w14:textId="65AA0F95" w:rsidR="00565D1B" w:rsidRDefault="00B728E4" w:rsidP="001E279A">
      <w:pPr>
        <w:pStyle w:val="a3"/>
        <w:tabs>
          <w:tab w:val="left" w:pos="8460"/>
        </w:tabs>
        <w:spacing w:before="0" w:beforeAutospacing="0" w:after="0" w:afterAutospacing="0"/>
        <w:ind w:left="720"/>
        <w:jc w:val="both"/>
        <w:rPr>
          <w:b/>
          <w:bCs/>
          <w:sz w:val="28"/>
          <w:szCs w:val="28"/>
          <w:lang w:val="uk-UA"/>
        </w:rPr>
      </w:pPr>
      <w:r w:rsidRPr="001E279A">
        <w:rPr>
          <w:b/>
          <w:bCs/>
          <w:szCs w:val="28"/>
          <w:lang w:val="en-US"/>
        </w:rPr>
        <w:t>VI</w:t>
      </w:r>
      <w:r w:rsidRPr="001E279A">
        <w:rPr>
          <w:b/>
          <w:bCs/>
          <w:szCs w:val="28"/>
          <w:lang w:val="uk-UA"/>
        </w:rPr>
        <w:t xml:space="preserve">. </w:t>
      </w:r>
      <w:r w:rsidRPr="001E279A">
        <w:rPr>
          <w:b/>
          <w:bCs/>
          <w:sz w:val="28"/>
          <w:szCs w:val="28"/>
          <w:lang w:val="uk-UA"/>
        </w:rPr>
        <w:t>Показники видатків бюджету та надання кредитів з бюджету</w:t>
      </w:r>
    </w:p>
    <w:p w14:paraId="4824A7F0" w14:textId="414B6FBD" w:rsidR="00DA5492" w:rsidRPr="00AF0107" w:rsidRDefault="00DA5492" w:rsidP="00565D1B">
      <w:pPr>
        <w:pStyle w:val="a3"/>
        <w:shd w:val="clear" w:color="auto" w:fill="FFFFFF"/>
        <w:tabs>
          <w:tab w:val="left" w:pos="8460"/>
        </w:tabs>
        <w:spacing w:before="0" w:beforeAutospacing="0" w:after="0" w:afterAutospacing="0"/>
        <w:ind w:left="720"/>
        <w:jc w:val="both"/>
        <w:rPr>
          <w:b/>
          <w:bCs/>
          <w:sz w:val="12"/>
          <w:szCs w:val="12"/>
          <w:lang w:val="uk-UA"/>
        </w:rPr>
      </w:pPr>
    </w:p>
    <w:p w14:paraId="74D990E2" w14:textId="77777777" w:rsidR="003B38FE" w:rsidRPr="001E279A" w:rsidRDefault="003B38FE" w:rsidP="003B38FE">
      <w:pPr>
        <w:spacing w:after="0" w:line="240" w:lineRule="auto"/>
        <w:jc w:val="center"/>
        <w:rPr>
          <w:rFonts w:ascii="Times New Roman" w:eastAsia="Times New Roman" w:hAnsi="Times New Roman" w:cs="Times New Roman"/>
          <w:b/>
          <w:i/>
          <w:iCs/>
          <w:sz w:val="28"/>
          <w:szCs w:val="28"/>
          <w:lang w:val="uk-UA" w:eastAsia="ru-RU"/>
        </w:rPr>
      </w:pPr>
      <w:r w:rsidRPr="001E279A">
        <w:rPr>
          <w:rFonts w:ascii="Times New Roman" w:eastAsia="Times New Roman" w:hAnsi="Times New Roman" w:cs="Times New Roman"/>
          <w:b/>
          <w:i/>
          <w:iCs/>
          <w:sz w:val="28"/>
          <w:szCs w:val="28"/>
          <w:lang w:val="uk-UA" w:eastAsia="ru-RU"/>
        </w:rPr>
        <w:t>Державне управління</w:t>
      </w:r>
    </w:p>
    <w:p w14:paraId="6A8AB075" w14:textId="1D0F3DB1" w:rsidR="002E5B6E" w:rsidRDefault="002E5B6E" w:rsidP="003B38FE">
      <w:pPr>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t>Кількість головних розпорядників бюджетних коштів за програмою</w:t>
      </w:r>
      <w:r w:rsidRPr="001E279A">
        <w:rPr>
          <w:rFonts w:ascii="Times New Roman" w:eastAsia="Times New Roman" w:hAnsi="Times New Roman" w:cs="Times New Roman"/>
          <w:sz w:val="28"/>
          <w:szCs w:val="28"/>
          <w:lang w:val="uk-UA" w:eastAsia="ru-RU"/>
        </w:rPr>
        <w:br/>
        <w:t>«Державне управління» – 4 зі статусом юридичної особи (</w:t>
      </w: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фінансовий відділ, служба у справах дітей, </w:t>
      </w:r>
      <w:r w:rsidR="00250FA0">
        <w:rPr>
          <w:rFonts w:ascii="Times New Roman" w:eastAsia="Times New Roman" w:hAnsi="Times New Roman" w:cs="Times New Roman"/>
          <w:sz w:val="28"/>
          <w:szCs w:val="28"/>
          <w:lang w:val="uk-UA" w:eastAsia="ru-RU"/>
        </w:rPr>
        <w:t>відділ містобудування, архітектури, житлово-комунального господарства та благоустрою)</w:t>
      </w:r>
      <w:r w:rsidRPr="001E279A">
        <w:rPr>
          <w:rFonts w:ascii="Times New Roman" w:eastAsia="Times New Roman" w:hAnsi="Times New Roman" w:cs="Times New Roman"/>
          <w:sz w:val="28"/>
          <w:szCs w:val="28"/>
          <w:lang w:val="uk-UA" w:eastAsia="ru-RU"/>
        </w:rPr>
        <w:t>.</w:t>
      </w:r>
    </w:p>
    <w:p w14:paraId="59981A4C" w14:textId="1A0FC87A" w:rsidR="003B38FE" w:rsidRPr="001E279A" w:rsidRDefault="003B38FE" w:rsidP="003B38FE">
      <w:pPr>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t>У межах реалізації програми «Державне управління» визначені наступні цілі державної, регіональної та місцевої політики, реалізація яких здійснюватиметься у середньостроковий період:</w:t>
      </w:r>
    </w:p>
    <w:p w14:paraId="3B35BA8A" w14:textId="77777777" w:rsidR="003B38FE" w:rsidRPr="001E279A" w:rsidRDefault="003B38FE" w:rsidP="003B38FE">
      <w:pPr>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lastRenderedPageBreak/>
        <w:t xml:space="preserve">підвищення ефективності використання бюджетних коштів при забезпеченні здійснення власних та делегованих повноважень органів місцевого самоврядування через функціонування діяльності виконавчих органів місцевих рад; </w:t>
      </w:r>
    </w:p>
    <w:p w14:paraId="17420D50" w14:textId="024445D1" w:rsidR="003B38FE" w:rsidRPr="001E279A" w:rsidRDefault="003B38FE" w:rsidP="003B38FE">
      <w:pPr>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t xml:space="preserve">здійснення управлінського організуючого впливу шляхом використання повноважень виконавчої влади через організацію виконання законів, здійснення управлінських функцій виконавчими органами </w:t>
      </w:r>
      <w:proofErr w:type="spellStart"/>
      <w:r w:rsidR="00F15292">
        <w:rPr>
          <w:rFonts w:ascii="Times New Roman" w:eastAsia="Times New Roman" w:hAnsi="Times New Roman" w:cs="Times New Roman"/>
          <w:sz w:val="28"/>
          <w:szCs w:val="28"/>
          <w:lang w:val="uk-UA" w:eastAsia="ru-RU"/>
        </w:rPr>
        <w:t>Широківської</w:t>
      </w:r>
      <w:proofErr w:type="spellEnd"/>
      <w:r w:rsidR="00F15292">
        <w:rPr>
          <w:rFonts w:ascii="Times New Roman" w:eastAsia="Times New Roman" w:hAnsi="Times New Roman" w:cs="Times New Roman"/>
          <w:sz w:val="28"/>
          <w:szCs w:val="28"/>
          <w:lang w:val="uk-UA" w:eastAsia="ru-RU"/>
        </w:rPr>
        <w:t xml:space="preserve"> сільської</w:t>
      </w:r>
      <w:r w:rsidRPr="001E279A">
        <w:rPr>
          <w:rFonts w:ascii="Times New Roman" w:eastAsia="Times New Roman" w:hAnsi="Times New Roman" w:cs="Times New Roman"/>
          <w:sz w:val="28"/>
          <w:szCs w:val="28"/>
          <w:lang w:val="uk-UA" w:eastAsia="ru-RU"/>
        </w:rPr>
        <w:t xml:space="preserve"> ради, з метою комплексного соціально-економічного та культурного розвитку територіальної громади, створення умов для реалізації громадянами їх прав і свобод.</w:t>
      </w:r>
    </w:p>
    <w:p w14:paraId="5C056CFC" w14:textId="77777777" w:rsidR="003B38FE" w:rsidRPr="001E279A" w:rsidRDefault="003B38FE" w:rsidP="003B38FE">
      <w:pPr>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t>Показниками досягнення цілей є:</w:t>
      </w:r>
    </w:p>
    <w:p w14:paraId="5732DEDB" w14:textId="531C8837" w:rsidR="003B38FE" w:rsidRPr="00AC12D0" w:rsidRDefault="00AC12D0" w:rsidP="00865C81">
      <w:pPr>
        <w:spacing w:after="0" w:line="240" w:lineRule="auto"/>
        <w:ind w:firstLine="142"/>
        <w:jc w:val="both"/>
        <w:rPr>
          <w:rFonts w:ascii="Times New Roman" w:eastAsia="Times New Roman" w:hAnsi="Times New Roman" w:cs="Times New Roman"/>
          <w:sz w:val="28"/>
          <w:szCs w:val="28"/>
          <w:lang w:val="uk-UA" w:eastAsia="ru-RU"/>
        </w:rPr>
      </w:pPr>
      <w:r w:rsidRPr="00AC12D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3B38FE" w:rsidRPr="00AC12D0">
        <w:rPr>
          <w:rFonts w:ascii="Times New Roman" w:eastAsia="Times New Roman" w:hAnsi="Times New Roman" w:cs="Times New Roman"/>
          <w:sz w:val="28"/>
          <w:szCs w:val="28"/>
          <w:lang w:val="uk-UA" w:eastAsia="ru-RU"/>
        </w:rPr>
        <w:t>якість надання адміністративних послуг населенню;</w:t>
      </w:r>
    </w:p>
    <w:p w14:paraId="559C5332" w14:textId="3CF077E5" w:rsidR="003B38FE" w:rsidRPr="001E279A" w:rsidRDefault="00AC12D0" w:rsidP="00865C81">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B38FE" w:rsidRPr="001E279A">
        <w:rPr>
          <w:rFonts w:ascii="Times New Roman" w:eastAsia="Times New Roman" w:hAnsi="Times New Roman" w:cs="Times New Roman"/>
          <w:sz w:val="28"/>
          <w:szCs w:val="28"/>
          <w:lang w:val="uk-UA" w:eastAsia="ru-RU"/>
        </w:rPr>
        <w:t xml:space="preserve">результативність та ефективність використання коштів на утримання та забезпечення функціонування виконавчих органів </w:t>
      </w:r>
      <w:proofErr w:type="spellStart"/>
      <w:r w:rsidR="00F15292">
        <w:rPr>
          <w:rFonts w:ascii="Times New Roman" w:eastAsia="Times New Roman" w:hAnsi="Times New Roman" w:cs="Times New Roman"/>
          <w:sz w:val="28"/>
          <w:szCs w:val="28"/>
          <w:lang w:val="uk-UA" w:eastAsia="ru-RU"/>
        </w:rPr>
        <w:t>Широкі</w:t>
      </w:r>
      <w:r w:rsidR="00865C81">
        <w:rPr>
          <w:rFonts w:ascii="Times New Roman" w:eastAsia="Times New Roman" w:hAnsi="Times New Roman" w:cs="Times New Roman"/>
          <w:sz w:val="28"/>
          <w:szCs w:val="28"/>
          <w:lang w:val="uk-UA" w:eastAsia="ru-RU"/>
        </w:rPr>
        <w:t>в</w:t>
      </w:r>
      <w:r w:rsidR="00F15292">
        <w:rPr>
          <w:rFonts w:ascii="Times New Roman" w:eastAsia="Times New Roman" w:hAnsi="Times New Roman" w:cs="Times New Roman"/>
          <w:sz w:val="28"/>
          <w:szCs w:val="28"/>
          <w:lang w:val="uk-UA" w:eastAsia="ru-RU"/>
        </w:rPr>
        <w:t>ської</w:t>
      </w:r>
      <w:proofErr w:type="spellEnd"/>
      <w:r w:rsidR="00F15292">
        <w:rPr>
          <w:rFonts w:ascii="Times New Roman" w:eastAsia="Times New Roman" w:hAnsi="Times New Roman" w:cs="Times New Roman"/>
          <w:sz w:val="28"/>
          <w:szCs w:val="28"/>
          <w:lang w:val="uk-UA" w:eastAsia="ru-RU"/>
        </w:rPr>
        <w:t xml:space="preserve"> сільської </w:t>
      </w:r>
      <w:r w:rsidR="003B38FE" w:rsidRPr="001E279A">
        <w:rPr>
          <w:rFonts w:ascii="Times New Roman" w:eastAsia="Times New Roman" w:hAnsi="Times New Roman" w:cs="Times New Roman"/>
          <w:sz w:val="28"/>
          <w:szCs w:val="28"/>
          <w:lang w:val="uk-UA" w:eastAsia="ru-RU"/>
        </w:rPr>
        <w:t>ради;</w:t>
      </w:r>
    </w:p>
    <w:p w14:paraId="6930849F" w14:textId="1BD624E5" w:rsidR="003B38FE" w:rsidRPr="001E279A" w:rsidRDefault="00AC12D0" w:rsidP="00865C81">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B38FE" w:rsidRPr="001E279A">
        <w:rPr>
          <w:rFonts w:ascii="Times New Roman" w:eastAsia="Times New Roman" w:hAnsi="Times New Roman" w:cs="Times New Roman"/>
          <w:sz w:val="28"/>
          <w:szCs w:val="28"/>
          <w:lang w:val="uk-UA" w:eastAsia="ru-RU"/>
        </w:rPr>
        <w:t>рівень впливу жителів громади на місцеву владу та можливість їх участі у прийнятті рішень.</w:t>
      </w:r>
    </w:p>
    <w:p w14:paraId="500C0775" w14:textId="295D7CCF" w:rsidR="003B38FE" w:rsidRPr="00AC12D0" w:rsidRDefault="003B38FE" w:rsidP="00AC12D0">
      <w:pPr>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t>Пріоритетними завданнями розвитку галузі є</w:t>
      </w:r>
      <w:r w:rsidR="00AC12D0">
        <w:rPr>
          <w:rFonts w:ascii="Times New Roman" w:eastAsia="Times New Roman" w:hAnsi="Times New Roman" w:cs="Times New Roman"/>
          <w:sz w:val="28"/>
          <w:szCs w:val="28"/>
          <w:lang w:val="uk-UA" w:eastAsia="ru-RU"/>
        </w:rPr>
        <w:t xml:space="preserve">  </w:t>
      </w:r>
      <w:r w:rsidRPr="00AC12D0">
        <w:rPr>
          <w:rFonts w:ascii="Times New Roman" w:eastAsia="Times New Roman" w:hAnsi="Times New Roman" w:cs="Times New Roman"/>
          <w:sz w:val="28"/>
          <w:szCs w:val="28"/>
          <w:lang w:val="uk-UA" w:eastAsia="ru-RU"/>
        </w:rPr>
        <w:t>забезпечення створення та підтримки сприятливого життєвого середовища, необхідного для всебічного розвитку людини, її самореалізації, захисту її прав, надання населенню місцевим самоврядуванням, утвореними установами та закладами високоякісних і доступних адміністративних, соціальних та інших послуг, створення належних матеріальних, фінансових та організаційних умов для забезпечення здійснення власних і делегованих повноважень.</w:t>
      </w:r>
    </w:p>
    <w:p w14:paraId="6DC47E30" w14:textId="26F4CAFA" w:rsidR="003B38FE" w:rsidRPr="001E279A" w:rsidRDefault="003B38FE" w:rsidP="00AC12D0">
      <w:pPr>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t xml:space="preserve">Розрахунок видаткової частини за </w:t>
      </w:r>
      <w:r w:rsidR="00250FA0">
        <w:rPr>
          <w:rFonts w:ascii="Times New Roman" w:eastAsia="Times New Roman" w:hAnsi="Times New Roman" w:cs="Times New Roman"/>
          <w:sz w:val="28"/>
          <w:szCs w:val="28"/>
          <w:lang w:val="uk-UA" w:eastAsia="ru-RU"/>
        </w:rPr>
        <w:t xml:space="preserve">бюджетною </w:t>
      </w:r>
      <w:r w:rsidRPr="001E279A">
        <w:rPr>
          <w:rFonts w:ascii="Times New Roman" w:eastAsia="Times New Roman" w:hAnsi="Times New Roman" w:cs="Times New Roman"/>
          <w:sz w:val="28"/>
          <w:szCs w:val="28"/>
          <w:lang w:val="uk-UA" w:eastAsia="ru-RU"/>
        </w:rPr>
        <w:t>програмою здійснено з огляду на</w:t>
      </w:r>
      <w:r w:rsidR="00250FA0">
        <w:rPr>
          <w:rFonts w:ascii="Times New Roman" w:eastAsia="Times New Roman" w:hAnsi="Times New Roman" w:cs="Times New Roman"/>
          <w:sz w:val="28"/>
          <w:szCs w:val="28"/>
          <w:lang w:val="uk-UA" w:eastAsia="ru-RU"/>
        </w:rPr>
        <w:t xml:space="preserve"> </w:t>
      </w:r>
      <w:r w:rsidRPr="001E279A">
        <w:rPr>
          <w:rFonts w:ascii="Times New Roman" w:eastAsia="Times New Roman" w:hAnsi="Times New Roman" w:cs="Times New Roman"/>
          <w:sz w:val="28"/>
          <w:szCs w:val="28"/>
          <w:lang w:val="uk-UA" w:eastAsia="ru-RU"/>
        </w:rPr>
        <w:t xml:space="preserve">загальну штатну чисельність виконавчих органів </w:t>
      </w:r>
      <w:proofErr w:type="spellStart"/>
      <w:r w:rsidR="00250FA0">
        <w:rPr>
          <w:rFonts w:ascii="Times New Roman" w:eastAsia="Times New Roman" w:hAnsi="Times New Roman" w:cs="Times New Roman"/>
          <w:sz w:val="28"/>
          <w:szCs w:val="28"/>
          <w:lang w:val="uk-UA" w:eastAsia="ru-RU"/>
        </w:rPr>
        <w:t>Широківської</w:t>
      </w:r>
      <w:proofErr w:type="spellEnd"/>
      <w:r w:rsidR="00250FA0">
        <w:rPr>
          <w:rFonts w:ascii="Times New Roman" w:eastAsia="Times New Roman" w:hAnsi="Times New Roman" w:cs="Times New Roman"/>
          <w:sz w:val="28"/>
          <w:szCs w:val="28"/>
          <w:lang w:val="uk-UA" w:eastAsia="ru-RU"/>
        </w:rPr>
        <w:t xml:space="preserve"> сільської ра</w:t>
      </w:r>
      <w:r w:rsidRPr="001E279A">
        <w:rPr>
          <w:rFonts w:ascii="Times New Roman" w:eastAsia="Times New Roman" w:hAnsi="Times New Roman" w:cs="Times New Roman"/>
          <w:sz w:val="28"/>
          <w:szCs w:val="28"/>
          <w:lang w:val="uk-UA" w:eastAsia="ru-RU"/>
        </w:rPr>
        <w:t>ди на 2026 – 2028 роки</w:t>
      </w:r>
      <w:r w:rsidR="00873948">
        <w:rPr>
          <w:rFonts w:ascii="Times New Roman" w:eastAsia="Times New Roman" w:hAnsi="Times New Roman" w:cs="Times New Roman"/>
          <w:sz w:val="28"/>
          <w:szCs w:val="28"/>
          <w:lang w:val="uk-UA" w:eastAsia="ru-RU"/>
        </w:rPr>
        <w:t xml:space="preserve"> і становить: 51</w:t>
      </w:r>
      <w:r w:rsidR="00E36814">
        <w:rPr>
          <w:rFonts w:ascii="Times New Roman" w:eastAsia="Times New Roman" w:hAnsi="Times New Roman" w:cs="Times New Roman"/>
          <w:sz w:val="28"/>
          <w:szCs w:val="28"/>
          <w:lang w:val="uk-UA" w:eastAsia="ru-RU"/>
        </w:rPr>
        <w:t> 293 995</w:t>
      </w:r>
      <w:r w:rsidR="00AC12D0">
        <w:rPr>
          <w:rFonts w:ascii="Times New Roman" w:eastAsia="Times New Roman" w:hAnsi="Times New Roman" w:cs="Times New Roman"/>
          <w:sz w:val="28"/>
          <w:szCs w:val="28"/>
          <w:lang w:val="uk-UA" w:eastAsia="ru-RU"/>
        </w:rPr>
        <w:t xml:space="preserve"> </w:t>
      </w:r>
      <w:r w:rsidR="00873948">
        <w:rPr>
          <w:rFonts w:ascii="Times New Roman" w:eastAsia="Times New Roman" w:hAnsi="Times New Roman" w:cs="Times New Roman"/>
          <w:sz w:val="28"/>
          <w:szCs w:val="28"/>
          <w:lang w:val="uk-UA" w:eastAsia="ru-RU"/>
        </w:rPr>
        <w:t xml:space="preserve">грн у 2026 році, </w:t>
      </w:r>
      <w:r w:rsidR="00E36814">
        <w:rPr>
          <w:rFonts w:ascii="Times New Roman" w:eastAsia="Times New Roman" w:hAnsi="Times New Roman" w:cs="Times New Roman"/>
          <w:sz w:val="28"/>
          <w:szCs w:val="28"/>
          <w:lang w:val="uk-UA" w:eastAsia="ru-RU"/>
        </w:rPr>
        <w:t xml:space="preserve">                53 566 315</w:t>
      </w:r>
      <w:r w:rsidR="00AC12D0">
        <w:rPr>
          <w:rFonts w:ascii="Times New Roman" w:eastAsia="Times New Roman" w:hAnsi="Times New Roman" w:cs="Times New Roman"/>
          <w:sz w:val="28"/>
          <w:szCs w:val="28"/>
          <w:lang w:val="uk-UA" w:eastAsia="ru-RU"/>
        </w:rPr>
        <w:t xml:space="preserve"> </w:t>
      </w:r>
      <w:r w:rsidR="00873948">
        <w:rPr>
          <w:rFonts w:ascii="Times New Roman" w:eastAsia="Times New Roman" w:hAnsi="Times New Roman" w:cs="Times New Roman"/>
          <w:sz w:val="28"/>
          <w:szCs w:val="28"/>
          <w:lang w:val="uk-UA" w:eastAsia="ru-RU"/>
        </w:rPr>
        <w:t xml:space="preserve">грн у 2027 році, </w:t>
      </w:r>
      <w:r w:rsidR="00E36814">
        <w:rPr>
          <w:rFonts w:ascii="Times New Roman" w:eastAsia="Times New Roman" w:hAnsi="Times New Roman" w:cs="Times New Roman"/>
          <w:sz w:val="28"/>
          <w:szCs w:val="28"/>
          <w:lang w:val="uk-UA" w:eastAsia="ru-RU"/>
        </w:rPr>
        <w:t>55 989 408</w:t>
      </w:r>
      <w:r w:rsidR="00AC12D0">
        <w:rPr>
          <w:rFonts w:ascii="Times New Roman" w:eastAsia="Times New Roman" w:hAnsi="Times New Roman" w:cs="Times New Roman"/>
          <w:sz w:val="28"/>
          <w:szCs w:val="28"/>
          <w:lang w:val="uk-UA" w:eastAsia="ru-RU"/>
        </w:rPr>
        <w:t xml:space="preserve"> </w:t>
      </w:r>
      <w:r w:rsidR="00873948">
        <w:rPr>
          <w:rFonts w:ascii="Times New Roman" w:eastAsia="Times New Roman" w:hAnsi="Times New Roman" w:cs="Times New Roman"/>
          <w:sz w:val="28"/>
          <w:szCs w:val="28"/>
          <w:lang w:val="uk-UA" w:eastAsia="ru-RU"/>
        </w:rPr>
        <w:t>грн у 2028 році.</w:t>
      </w:r>
    </w:p>
    <w:p w14:paraId="5BC7434D" w14:textId="5AD1C5B0" w:rsidR="00DA5492" w:rsidRDefault="00DA5492" w:rsidP="00AC12D0">
      <w:pPr>
        <w:spacing w:after="0" w:line="240" w:lineRule="auto"/>
        <w:jc w:val="center"/>
        <w:rPr>
          <w:rFonts w:ascii="Times New Roman" w:eastAsia="Times New Roman" w:hAnsi="Times New Roman" w:cs="Times New Roman"/>
          <w:b/>
          <w:bCs/>
          <w:i/>
          <w:iCs/>
          <w:sz w:val="28"/>
          <w:szCs w:val="28"/>
          <w:lang w:val="uk-UA" w:eastAsia="ru-RU"/>
        </w:rPr>
      </w:pPr>
      <w:r w:rsidRPr="00744F4A">
        <w:rPr>
          <w:rFonts w:ascii="Times New Roman" w:eastAsia="Times New Roman" w:hAnsi="Times New Roman" w:cs="Times New Roman"/>
          <w:b/>
          <w:bCs/>
          <w:i/>
          <w:iCs/>
          <w:sz w:val="28"/>
          <w:szCs w:val="28"/>
          <w:lang w:val="uk-UA" w:eastAsia="ru-RU"/>
        </w:rPr>
        <w:t>Освіта</w:t>
      </w:r>
    </w:p>
    <w:p w14:paraId="066DBE7D" w14:textId="77777777" w:rsidR="00DA5492" w:rsidRDefault="00DA5492" w:rsidP="00925529">
      <w:pPr>
        <w:spacing w:after="0" w:line="240" w:lineRule="auto"/>
        <w:ind w:firstLine="567"/>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Освітню галузь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громади представляють 4 заклади загальної середньої освіти. Мережа навчальних закладів складається з </w:t>
      </w:r>
      <w:r>
        <w:rPr>
          <w:rFonts w:ascii="Times New Roman" w:hAnsi="Times New Roman" w:cs="Times New Roman"/>
          <w:color w:val="000000"/>
          <w:sz w:val="28"/>
          <w:szCs w:val="28"/>
          <w:lang w:val="uk-UA"/>
        </w:rPr>
        <w:t xml:space="preserve"> Володимирівського ліцею «Успіх», Лукашівської гімназії «Мрія», </w:t>
      </w:r>
      <w:proofErr w:type="spellStart"/>
      <w:r>
        <w:rPr>
          <w:rFonts w:ascii="Times New Roman" w:hAnsi="Times New Roman" w:cs="Times New Roman"/>
          <w:color w:val="000000"/>
          <w:sz w:val="28"/>
          <w:szCs w:val="28"/>
          <w:lang w:val="uk-UA"/>
        </w:rPr>
        <w:t>Петропільського</w:t>
      </w:r>
      <w:proofErr w:type="spellEnd"/>
      <w:r>
        <w:rPr>
          <w:rFonts w:ascii="Times New Roman" w:hAnsi="Times New Roman" w:cs="Times New Roman"/>
          <w:color w:val="000000"/>
          <w:sz w:val="28"/>
          <w:szCs w:val="28"/>
          <w:lang w:val="uk-UA"/>
        </w:rPr>
        <w:t xml:space="preserve"> ліцею, </w:t>
      </w:r>
      <w:proofErr w:type="spellStart"/>
      <w:r>
        <w:rPr>
          <w:rFonts w:ascii="Times New Roman" w:hAnsi="Times New Roman" w:cs="Times New Roman"/>
          <w:color w:val="000000"/>
          <w:sz w:val="28"/>
          <w:szCs w:val="28"/>
          <w:lang w:val="uk-UA"/>
        </w:rPr>
        <w:t>Широківської</w:t>
      </w:r>
      <w:proofErr w:type="spellEnd"/>
      <w:r>
        <w:rPr>
          <w:rFonts w:ascii="Times New Roman" w:hAnsi="Times New Roman" w:cs="Times New Roman"/>
          <w:color w:val="000000"/>
          <w:sz w:val="28"/>
          <w:szCs w:val="28"/>
          <w:lang w:val="uk-UA"/>
        </w:rPr>
        <w:t xml:space="preserve"> гімназії.</w:t>
      </w:r>
    </w:p>
    <w:p w14:paraId="71920ED3" w14:textId="77777777" w:rsidR="00DA5492" w:rsidRDefault="00DA5492" w:rsidP="00AC12D0">
      <w:pPr>
        <w:suppressAutoHyphens/>
        <w:spacing w:after="0" w:line="240" w:lineRule="auto"/>
        <w:ind w:firstLine="567"/>
        <w:jc w:val="both"/>
        <w:outlineLvl w:val="0"/>
        <w:rPr>
          <w:rFonts w:ascii="Times New Roman" w:hAnsi="Times New Roman" w:cs="Times New Roman"/>
          <w:sz w:val="28"/>
          <w:szCs w:val="28"/>
          <w:lang w:val="uk-UA"/>
        </w:rPr>
      </w:pPr>
      <w:r w:rsidRPr="008F407D">
        <w:rPr>
          <w:rFonts w:ascii="Times New Roman" w:hAnsi="Times New Roman" w:cs="Times New Roman"/>
          <w:sz w:val="28"/>
          <w:szCs w:val="28"/>
          <w:lang w:val="uk-UA"/>
        </w:rPr>
        <w:t>Забезпечення якісної, сучасної, конкурентоспроможної та доступної освіти планується досягти шляхом</w:t>
      </w:r>
      <w:r>
        <w:rPr>
          <w:rFonts w:ascii="Times New Roman" w:hAnsi="Times New Roman" w:cs="Times New Roman"/>
          <w:sz w:val="28"/>
          <w:szCs w:val="28"/>
          <w:lang w:val="uk-UA"/>
        </w:rPr>
        <w:t>:</w:t>
      </w:r>
    </w:p>
    <w:p w14:paraId="0B4FBB9A" w14:textId="77777777" w:rsidR="00DA5492" w:rsidRDefault="00DA5492" w:rsidP="00925529">
      <w:pPr>
        <w:suppressAutoHyphens/>
        <w:spacing w:after="0" w:line="240" w:lineRule="auto"/>
        <w:ind w:firstLine="709"/>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F407D">
        <w:rPr>
          <w:rFonts w:ascii="Times New Roman" w:hAnsi="Times New Roman" w:cs="Times New Roman"/>
          <w:sz w:val="28"/>
          <w:szCs w:val="28"/>
          <w:lang w:val="uk-UA"/>
        </w:rPr>
        <w:t xml:space="preserve">забезпечення діяльності мережі  навчальних закладів, створення умов для їх функціонування; </w:t>
      </w:r>
    </w:p>
    <w:p w14:paraId="0CDCBBAB" w14:textId="77777777" w:rsidR="00DA5492" w:rsidRDefault="00DA5492" w:rsidP="00925529">
      <w:pPr>
        <w:suppressAutoHyphens/>
        <w:spacing w:after="0" w:line="240" w:lineRule="auto"/>
        <w:ind w:firstLine="709"/>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F407D">
        <w:rPr>
          <w:rFonts w:ascii="Times New Roman" w:hAnsi="Times New Roman" w:cs="Times New Roman"/>
          <w:sz w:val="28"/>
          <w:szCs w:val="28"/>
          <w:lang w:val="uk-UA"/>
        </w:rPr>
        <w:t xml:space="preserve">продовження реформи загальної середньої освіти </w:t>
      </w:r>
      <w:r>
        <w:rPr>
          <w:rFonts w:ascii="Times New Roman" w:hAnsi="Times New Roman" w:cs="Times New Roman"/>
          <w:sz w:val="28"/>
          <w:szCs w:val="28"/>
          <w:lang w:val="uk-UA"/>
        </w:rPr>
        <w:t xml:space="preserve">в рамках концепції </w:t>
      </w:r>
      <w:r w:rsidRPr="008F407D">
        <w:rPr>
          <w:rFonts w:ascii="Times New Roman" w:hAnsi="Times New Roman" w:cs="Times New Roman"/>
          <w:sz w:val="28"/>
          <w:szCs w:val="28"/>
          <w:lang w:val="uk-UA"/>
        </w:rPr>
        <w:t>«Нова українська школа»</w:t>
      </w:r>
      <w:r>
        <w:rPr>
          <w:rFonts w:ascii="Times New Roman" w:hAnsi="Times New Roman" w:cs="Times New Roman"/>
          <w:sz w:val="28"/>
          <w:szCs w:val="28"/>
          <w:lang w:val="uk-UA"/>
        </w:rPr>
        <w:t>;</w:t>
      </w:r>
    </w:p>
    <w:p w14:paraId="0B1855DB" w14:textId="77777777" w:rsidR="00DA5492" w:rsidRDefault="00DA5492" w:rsidP="00925529">
      <w:pPr>
        <w:suppressAutoHyphens/>
        <w:spacing w:after="0" w:line="240" w:lineRule="auto"/>
        <w:ind w:firstLine="709"/>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F407D">
        <w:rPr>
          <w:rFonts w:ascii="Times New Roman" w:hAnsi="Times New Roman" w:cs="Times New Roman"/>
          <w:sz w:val="28"/>
          <w:szCs w:val="28"/>
          <w:lang w:val="uk-UA"/>
        </w:rPr>
        <w:t>забезпечення закладів загальної середньої освіти сучасним навчальним обладнанням та оновлення матеріально-технічної бази;</w:t>
      </w:r>
    </w:p>
    <w:p w14:paraId="3FA27804" w14:textId="77777777" w:rsidR="00DA5492" w:rsidRDefault="00DA5492" w:rsidP="00925529">
      <w:pPr>
        <w:suppressAutoHyphens/>
        <w:spacing w:after="0" w:line="240" w:lineRule="auto"/>
        <w:ind w:firstLine="567"/>
        <w:jc w:val="both"/>
        <w:outlineLvl w:val="0"/>
        <w:rPr>
          <w:rFonts w:ascii="Times New Roman" w:hAnsi="Times New Roman" w:cs="Times New Roman"/>
          <w:sz w:val="28"/>
          <w:szCs w:val="28"/>
          <w:lang w:val="uk-UA"/>
        </w:rPr>
      </w:pPr>
      <w:r w:rsidRPr="008F407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F407D">
        <w:rPr>
          <w:rFonts w:ascii="Times New Roman" w:hAnsi="Times New Roman" w:cs="Times New Roman"/>
          <w:sz w:val="28"/>
          <w:szCs w:val="28"/>
          <w:lang w:val="uk-UA"/>
        </w:rPr>
        <w:t>розбудов</w:t>
      </w:r>
      <w:r>
        <w:rPr>
          <w:rFonts w:ascii="Times New Roman" w:hAnsi="Times New Roman" w:cs="Times New Roman"/>
          <w:sz w:val="28"/>
          <w:szCs w:val="28"/>
          <w:lang w:val="uk-UA"/>
        </w:rPr>
        <w:t>и</w:t>
      </w:r>
      <w:r w:rsidRPr="008F407D">
        <w:rPr>
          <w:rFonts w:ascii="Times New Roman" w:hAnsi="Times New Roman" w:cs="Times New Roman"/>
          <w:sz w:val="28"/>
          <w:szCs w:val="28"/>
          <w:lang w:val="uk-UA"/>
        </w:rPr>
        <w:t xml:space="preserve"> безпечної та інклюзивної системи освіти за допомогою наближення освітніх послуг учням з особливими освітніми потребами максимально до місця їх проживання, врахування індивідуальних потреб і можливостей таких здобувачів освіти</w:t>
      </w:r>
      <w:r>
        <w:rPr>
          <w:rFonts w:ascii="Times New Roman" w:hAnsi="Times New Roman" w:cs="Times New Roman"/>
          <w:sz w:val="28"/>
          <w:szCs w:val="28"/>
          <w:lang w:val="uk-UA"/>
        </w:rPr>
        <w:t>.</w:t>
      </w:r>
    </w:p>
    <w:p w14:paraId="56E319E7" w14:textId="39339508" w:rsidR="00DA5492" w:rsidRDefault="00DA5492" w:rsidP="00AC12D0">
      <w:pPr>
        <w:suppressAutoHyphens/>
        <w:spacing w:after="0" w:line="240" w:lineRule="auto"/>
        <w:ind w:firstLine="567"/>
        <w:jc w:val="both"/>
        <w:outlineLvl w:val="0"/>
        <w:rPr>
          <w:rFonts w:ascii="Times New Roman" w:hAnsi="Times New Roman" w:cs="Times New Roman"/>
          <w:sz w:val="28"/>
          <w:szCs w:val="28"/>
          <w:lang w:val="uk-UA"/>
        </w:rPr>
      </w:pPr>
      <w:r w:rsidRPr="008F407D">
        <w:rPr>
          <w:rFonts w:ascii="Times New Roman" w:hAnsi="Times New Roman" w:cs="Times New Roman"/>
          <w:sz w:val="28"/>
          <w:szCs w:val="28"/>
          <w:lang w:val="uk-UA"/>
        </w:rPr>
        <w:lastRenderedPageBreak/>
        <w:t>Основні результати, яких планується досягти шляхом створення нового освітнього середовища, яке відповідає вимогам сьогодення</w:t>
      </w:r>
      <w:r>
        <w:rPr>
          <w:rFonts w:ascii="Times New Roman" w:hAnsi="Times New Roman" w:cs="Times New Roman"/>
          <w:sz w:val="28"/>
          <w:szCs w:val="28"/>
          <w:lang w:val="uk-UA"/>
        </w:rPr>
        <w:t xml:space="preserve">: </w:t>
      </w:r>
      <w:r w:rsidRPr="008F407D">
        <w:rPr>
          <w:rFonts w:ascii="Times New Roman" w:hAnsi="Times New Roman" w:cs="Times New Roman"/>
          <w:sz w:val="28"/>
          <w:szCs w:val="28"/>
          <w:lang w:val="uk-UA"/>
        </w:rPr>
        <w:t xml:space="preserve">забезпечення доступної </w:t>
      </w:r>
      <w:r>
        <w:rPr>
          <w:rFonts w:ascii="Times New Roman" w:hAnsi="Times New Roman" w:cs="Times New Roman"/>
          <w:sz w:val="28"/>
          <w:szCs w:val="28"/>
          <w:lang w:val="uk-UA"/>
        </w:rPr>
        <w:t>з</w:t>
      </w:r>
      <w:r w:rsidRPr="008F407D">
        <w:rPr>
          <w:rFonts w:ascii="Times New Roman" w:hAnsi="Times New Roman" w:cs="Times New Roman"/>
          <w:sz w:val="28"/>
          <w:szCs w:val="28"/>
          <w:lang w:val="uk-UA"/>
        </w:rPr>
        <w:t>агальної середньої освіти з урахуванням демографічних та економічних реалій; сприяння підвищенню мотивації учнів до навчання, а вчителів - до професійного розвитку; 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14:paraId="0AE93026" w14:textId="4A448445" w:rsidR="003E2031" w:rsidRPr="008F407D" w:rsidRDefault="003E2031" w:rsidP="003E2031">
      <w:pPr>
        <w:tabs>
          <w:tab w:val="left" w:pos="1530"/>
        </w:tabs>
        <w:spacing w:after="0" w:line="240" w:lineRule="auto"/>
        <w:ind w:firstLine="567"/>
        <w:jc w:val="both"/>
        <w:rPr>
          <w:rFonts w:ascii="Times New Roman" w:hAnsi="Times New Roman" w:cs="Times New Roman"/>
          <w:sz w:val="28"/>
          <w:szCs w:val="28"/>
          <w:lang w:val="uk-UA"/>
        </w:rPr>
      </w:pPr>
      <w:r w:rsidRPr="001E279A">
        <w:rPr>
          <w:rFonts w:ascii="Times New Roman" w:eastAsia="Times New Roman" w:hAnsi="Times New Roman" w:cs="Times New Roman"/>
          <w:sz w:val="28"/>
          <w:szCs w:val="28"/>
          <w:lang w:val="uk-UA" w:eastAsia="ru-RU"/>
        </w:rPr>
        <w:t xml:space="preserve">Розрахунок видаткової частини за </w:t>
      </w:r>
      <w:r>
        <w:rPr>
          <w:rFonts w:ascii="Times New Roman" w:eastAsia="Times New Roman" w:hAnsi="Times New Roman" w:cs="Times New Roman"/>
          <w:sz w:val="28"/>
          <w:szCs w:val="28"/>
          <w:lang w:val="uk-UA" w:eastAsia="ru-RU"/>
        </w:rPr>
        <w:t xml:space="preserve">бюджетною </w:t>
      </w:r>
      <w:r w:rsidRPr="001E279A">
        <w:rPr>
          <w:rFonts w:ascii="Times New Roman" w:eastAsia="Times New Roman" w:hAnsi="Times New Roman" w:cs="Times New Roman"/>
          <w:sz w:val="28"/>
          <w:szCs w:val="28"/>
          <w:lang w:val="uk-UA" w:eastAsia="ru-RU"/>
        </w:rPr>
        <w:t>програмою здійснено з огляду на</w:t>
      </w:r>
      <w:r>
        <w:rPr>
          <w:rFonts w:ascii="Times New Roman" w:eastAsia="Times New Roman" w:hAnsi="Times New Roman" w:cs="Times New Roman"/>
          <w:sz w:val="28"/>
          <w:szCs w:val="28"/>
          <w:lang w:val="uk-UA" w:eastAsia="ru-RU"/>
        </w:rPr>
        <w:t xml:space="preserve"> мережу закладу та контингент учнів закладів освіти</w:t>
      </w:r>
      <w:r w:rsidRPr="001E279A">
        <w:rPr>
          <w:rFonts w:ascii="Times New Roman" w:eastAsia="Times New Roman" w:hAnsi="Times New Roman" w:cs="Times New Roman"/>
          <w:sz w:val="28"/>
          <w:szCs w:val="28"/>
          <w:lang w:val="uk-UA" w:eastAsia="ru-RU"/>
        </w:rPr>
        <w:t xml:space="preserve"> на 2026 – 2028 роки</w:t>
      </w:r>
      <w:r>
        <w:rPr>
          <w:rFonts w:ascii="Times New Roman" w:eastAsia="Times New Roman" w:hAnsi="Times New Roman" w:cs="Times New Roman"/>
          <w:sz w:val="28"/>
          <w:szCs w:val="28"/>
          <w:lang w:val="uk-UA" w:eastAsia="ru-RU"/>
        </w:rPr>
        <w:t xml:space="preserve"> і становить: </w:t>
      </w:r>
      <w:r w:rsidR="00E36814">
        <w:rPr>
          <w:rFonts w:ascii="Times New Roman" w:eastAsia="Times New Roman" w:hAnsi="Times New Roman" w:cs="Times New Roman"/>
          <w:sz w:val="28"/>
          <w:szCs w:val="28"/>
          <w:lang w:val="uk-UA" w:eastAsia="ru-RU"/>
        </w:rPr>
        <w:t>74 762 599</w:t>
      </w:r>
      <w:r w:rsidR="00F926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грн у 2026 році, </w:t>
      </w:r>
      <w:r w:rsidR="00E36814">
        <w:rPr>
          <w:rFonts w:ascii="Times New Roman" w:eastAsia="Times New Roman" w:hAnsi="Times New Roman" w:cs="Times New Roman"/>
          <w:sz w:val="28"/>
          <w:szCs w:val="28"/>
          <w:lang w:val="uk-UA" w:eastAsia="ru-RU"/>
        </w:rPr>
        <w:t>80 026 385</w:t>
      </w:r>
      <w:r w:rsidR="00F926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грн у 2027 році,</w:t>
      </w:r>
      <w:r w:rsidR="00F92617">
        <w:rPr>
          <w:rFonts w:ascii="Times New Roman" w:eastAsia="Times New Roman" w:hAnsi="Times New Roman" w:cs="Times New Roman"/>
          <w:sz w:val="28"/>
          <w:szCs w:val="28"/>
          <w:lang w:val="uk-UA" w:eastAsia="ru-RU"/>
        </w:rPr>
        <w:t xml:space="preserve"> </w:t>
      </w:r>
      <w:r w:rsidR="00E36814">
        <w:rPr>
          <w:rFonts w:ascii="Times New Roman" w:eastAsia="Times New Roman" w:hAnsi="Times New Roman" w:cs="Times New Roman"/>
          <w:sz w:val="28"/>
          <w:szCs w:val="28"/>
          <w:lang w:val="uk-UA" w:eastAsia="ru-RU"/>
        </w:rPr>
        <w:t xml:space="preserve">85 576 168 </w:t>
      </w:r>
      <w:r>
        <w:rPr>
          <w:rFonts w:ascii="Times New Roman" w:eastAsia="Times New Roman" w:hAnsi="Times New Roman" w:cs="Times New Roman"/>
          <w:sz w:val="28"/>
          <w:szCs w:val="28"/>
          <w:lang w:val="uk-UA" w:eastAsia="ru-RU"/>
        </w:rPr>
        <w:t>грн у 2028 році.</w:t>
      </w:r>
    </w:p>
    <w:p w14:paraId="616594B3" w14:textId="77777777" w:rsidR="00DA5492" w:rsidRDefault="00DA5492" w:rsidP="00DA5492">
      <w:pPr>
        <w:spacing w:after="0" w:line="240" w:lineRule="auto"/>
        <w:ind w:firstLine="567"/>
        <w:jc w:val="both"/>
        <w:rPr>
          <w:rFonts w:ascii="Times New Roman" w:eastAsia="Times New Roman" w:hAnsi="Times New Roman" w:cs="Times New Roman"/>
          <w:sz w:val="12"/>
          <w:szCs w:val="12"/>
          <w:lang w:val="uk-UA" w:eastAsia="ru-RU"/>
        </w:rPr>
      </w:pPr>
    </w:p>
    <w:p w14:paraId="06180D96" w14:textId="7F6E3523" w:rsidR="00DA5492" w:rsidRDefault="00DA5492" w:rsidP="00DA5492">
      <w:pPr>
        <w:shd w:val="clear" w:color="auto" w:fill="FFFFFF"/>
        <w:spacing w:after="0" w:line="240" w:lineRule="auto"/>
        <w:ind w:firstLine="567"/>
        <w:jc w:val="center"/>
        <w:textAlignment w:val="baseline"/>
        <w:rPr>
          <w:rFonts w:ascii="Times New Roman" w:eastAsia="Times New Roman" w:hAnsi="Times New Roman" w:cs="Times New Roman"/>
          <w:b/>
          <w:bCs/>
          <w:i/>
          <w:iCs/>
          <w:sz w:val="28"/>
          <w:szCs w:val="28"/>
          <w:lang w:val="uk-UA" w:eastAsia="ru-RU"/>
        </w:rPr>
      </w:pPr>
      <w:r w:rsidRPr="009A5987">
        <w:rPr>
          <w:rFonts w:ascii="Times New Roman" w:eastAsia="Times New Roman" w:hAnsi="Times New Roman" w:cs="Times New Roman"/>
          <w:b/>
          <w:bCs/>
          <w:i/>
          <w:iCs/>
          <w:sz w:val="28"/>
          <w:szCs w:val="28"/>
          <w:lang w:val="uk-UA" w:eastAsia="ru-RU"/>
        </w:rPr>
        <w:t>Соціальний захист та соціальне забезпечення</w:t>
      </w:r>
    </w:p>
    <w:p w14:paraId="6BB29A51" w14:textId="70474067" w:rsidR="00DA5492" w:rsidRDefault="00DA5492" w:rsidP="00925529">
      <w:pPr>
        <w:shd w:val="clear" w:color="auto" w:fill="FFFFFF"/>
        <w:tabs>
          <w:tab w:val="left" w:pos="1800"/>
        </w:tabs>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Реалізацію власних та делегованих повноважень відповідно чинного законодавства в сфері соціального захисту та соціального забезпечення здійснює відділ соціального захисту </w:t>
      </w:r>
      <w:proofErr w:type="spellStart"/>
      <w:r>
        <w:rPr>
          <w:rFonts w:ascii="Times New Roman" w:eastAsia="Times New Roman" w:hAnsi="Times New Roman" w:cs="Times New Roman"/>
          <w:color w:val="000000" w:themeColor="text1"/>
          <w:sz w:val="28"/>
          <w:szCs w:val="28"/>
          <w:lang w:val="uk-UA" w:eastAsia="ru-RU"/>
        </w:rPr>
        <w:t>Широківської</w:t>
      </w:r>
      <w:proofErr w:type="spellEnd"/>
      <w:r>
        <w:rPr>
          <w:rFonts w:ascii="Times New Roman" w:eastAsia="Times New Roman" w:hAnsi="Times New Roman" w:cs="Times New Roman"/>
          <w:color w:val="000000" w:themeColor="text1"/>
          <w:sz w:val="28"/>
          <w:szCs w:val="28"/>
          <w:lang w:val="uk-UA" w:eastAsia="ru-RU"/>
        </w:rPr>
        <w:t xml:space="preserve"> сільської ради</w:t>
      </w:r>
      <w:r w:rsidR="00AC12D0">
        <w:rPr>
          <w:rFonts w:ascii="Times New Roman" w:eastAsia="Times New Roman" w:hAnsi="Times New Roman" w:cs="Times New Roman"/>
          <w:color w:val="000000" w:themeColor="text1"/>
          <w:sz w:val="28"/>
          <w:szCs w:val="28"/>
          <w:lang w:val="uk-UA" w:eastAsia="ru-RU"/>
        </w:rPr>
        <w:t>, відділ з питань ветеранської політики</w:t>
      </w:r>
      <w:r>
        <w:rPr>
          <w:rFonts w:ascii="Times New Roman" w:eastAsia="Times New Roman" w:hAnsi="Times New Roman" w:cs="Times New Roman"/>
          <w:color w:val="000000" w:themeColor="text1"/>
          <w:sz w:val="28"/>
          <w:szCs w:val="28"/>
          <w:lang w:val="uk-UA" w:eastAsia="ru-RU"/>
        </w:rPr>
        <w:t xml:space="preserve"> та комунальна установа «Центр соціальних послуг» </w:t>
      </w:r>
      <w:proofErr w:type="spellStart"/>
      <w:r>
        <w:rPr>
          <w:rFonts w:ascii="Times New Roman" w:eastAsia="Times New Roman" w:hAnsi="Times New Roman" w:cs="Times New Roman"/>
          <w:color w:val="000000" w:themeColor="text1"/>
          <w:sz w:val="28"/>
          <w:szCs w:val="28"/>
          <w:lang w:val="uk-UA" w:eastAsia="ru-RU"/>
        </w:rPr>
        <w:t>Широківської</w:t>
      </w:r>
      <w:proofErr w:type="spellEnd"/>
      <w:r>
        <w:rPr>
          <w:rFonts w:ascii="Times New Roman" w:eastAsia="Times New Roman" w:hAnsi="Times New Roman" w:cs="Times New Roman"/>
          <w:color w:val="000000" w:themeColor="text1"/>
          <w:sz w:val="28"/>
          <w:szCs w:val="28"/>
          <w:lang w:val="uk-UA" w:eastAsia="ru-RU"/>
        </w:rPr>
        <w:t xml:space="preserve"> сільської ради.</w:t>
      </w:r>
    </w:p>
    <w:p w14:paraId="3DD70B97" w14:textId="77777777" w:rsidR="00DA5492" w:rsidRDefault="00DA5492" w:rsidP="00DA5492">
      <w:pPr>
        <w:spacing w:after="0" w:line="240" w:lineRule="auto"/>
        <w:ind w:firstLine="567"/>
        <w:contextualSpacing/>
        <w:jc w:val="both"/>
        <w:outlineLvl w:val="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Відділ соціального захисту </w:t>
      </w:r>
      <w:proofErr w:type="spellStart"/>
      <w:r>
        <w:rPr>
          <w:rFonts w:ascii="Times New Roman" w:eastAsia="Times New Roman" w:hAnsi="Times New Roman" w:cs="Times New Roman"/>
          <w:sz w:val="28"/>
          <w:szCs w:val="28"/>
          <w:lang w:val="uk-UA"/>
        </w:rPr>
        <w:t>Широківської</w:t>
      </w:r>
      <w:proofErr w:type="spellEnd"/>
      <w:r>
        <w:rPr>
          <w:rFonts w:ascii="Times New Roman" w:eastAsia="Times New Roman" w:hAnsi="Times New Roman" w:cs="Times New Roman"/>
          <w:sz w:val="28"/>
          <w:szCs w:val="28"/>
          <w:lang w:val="uk-UA"/>
        </w:rPr>
        <w:t xml:space="preserve"> сільської ради надає соціальні послуги адміністративного характеру, зокрема приймає участь в прийомі-передаванні документів від населення до Управління соціального захисту Запорізької районної державної адміністрації  через ПК «Соціальна громада» в електронному вигляді та надає роз’яснення населенню щодо переліку державних соціальних допомог та субсидій, працює з відділом Центр надання адміністративних послуг щодо особливостей оформлення документів.</w:t>
      </w:r>
    </w:p>
    <w:p w14:paraId="7DE46490" w14:textId="4F3E7584" w:rsidR="00DA5492" w:rsidRPr="009A0F58" w:rsidRDefault="00DA5492" w:rsidP="00DA5492">
      <w:pPr>
        <w:spacing w:after="0" w:line="240" w:lineRule="auto"/>
        <w:ind w:firstLine="567"/>
        <w:jc w:val="both"/>
        <w:rPr>
          <w:rFonts w:ascii="Times New Roman" w:hAnsi="Times New Roman" w:cs="Times New Roman"/>
          <w:sz w:val="28"/>
          <w:szCs w:val="28"/>
          <w:lang w:val="uk-UA"/>
        </w:rPr>
      </w:pPr>
      <w:r w:rsidRPr="009A0F58">
        <w:rPr>
          <w:rFonts w:ascii="Times New Roman" w:hAnsi="Times New Roman" w:cs="Times New Roman"/>
          <w:sz w:val="28"/>
          <w:szCs w:val="28"/>
          <w:lang w:val="uk-UA"/>
        </w:rPr>
        <w:t>Основними цілями у сфері соціального захисту та соціального забезпечення на 202</w:t>
      </w:r>
      <w:r>
        <w:rPr>
          <w:rFonts w:ascii="Times New Roman" w:hAnsi="Times New Roman" w:cs="Times New Roman"/>
          <w:sz w:val="28"/>
          <w:szCs w:val="28"/>
          <w:lang w:val="uk-UA"/>
        </w:rPr>
        <w:t>6</w:t>
      </w:r>
      <w:r w:rsidRPr="009A0F58">
        <w:rPr>
          <w:rFonts w:ascii="Times New Roman" w:hAnsi="Times New Roman" w:cs="Times New Roman"/>
          <w:sz w:val="28"/>
          <w:szCs w:val="28"/>
          <w:lang w:val="uk-UA"/>
        </w:rPr>
        <w:t>-202</w:t>
      </w:r>
      <w:r>
        <w:rPr>
          <w:rFonts w:ascii="Times New Roman" w:hAnsi="Times New Roman" w:cs="Times New Roman"/>
          <w:sz w:val="28"/>
          <w:szCs w:val="28"/>
          <w:lang w:val="uk-UA"/>
        </w:rPr>
        <w:t>8</w:t>
      </w:r>
      <w:r w:rsidRPr="009A0F58">
        <w:rPr>
          <w:rFonts w:ascii="Times New Roman" w:hAnsi="Times New Roman" w:cs="Times New Roman"/>
          <w:sz w:val="28"/>
          <w:szCs w:val="28"/>
          <w:lang w:val="uk-UA"/>
        </w:rPr>
        <w:t xml:space="preserve"> роки є посилення адресної соціальної підтримки для підвищення ефективності використання бюджетних коштів та їх спрямування соціально вразливим верствам населення.</w:t>
      </w:r>
      <w:r w:rsidR="00F92617" w:rsidRPr="00F92617">
        <w:rPr>
          <w:rFonts w:ascii="Times New Roman" w:eastAsia="Times New Roman" w:hAnsi="Times New Roman" w:cs="Times New Roman"/>
          <w:sz w:val="28"/>
          <w:szCs w:val="28"/>
          <w:highlight w:val="white"/>
          <w:lang w:val="uk-UA"/>
        </w:rPr>
        <w:t xml:space="preserve"> </w:t>
      </w:r>
    </w:p>
    <w:p w14:paraId="284DDE77" w14:textId="39BB19E2" w:rsidR="00DA5492" w:rsidRPr="005E6368" w:rsidRDefault="00DA5492" w:rsidP="00AC12D0">
      <w:pPr>
        <w:suppressAutoHyphens/>
        <w:spacing w:after="0" w:line="240" w:lineRule="auto"/>
        <w:ind w:firstLine="567"/>
        <w:jc w:val="both"/>
        <w:rPr>
          <w:rFonts w:ascii="Times New Roman" w:hAnsi="Times New Roman" w:cs="Times New Roman"/>
          <w:sz w:val="28"/>
          <w:szCs w:val="28"/>
          <w:lang w:val="uk-UA"/>
        </w:rPr>
      </w:pPr>
      <w:r w:rsidRPr="005E6368">
        <w:rPr>
          <w:rFonts w:ascii="Times New Roman" w:hAnsi="Times New Roman" w:cs="Times New Roman"/>
          <w:sz w:val="28"/>
          <w:szCs w:val="28"/>
          <w:lang w:val="uk-UA"/>
        </w:rPr>
        <w:t>Завданнями на 202</w:t>
      </w:r>
      <w:r>
        <w:rPr>
          <w:rFonts w:ascii="Times New Roman" w:hAnsi="Times New Roman" w:cs="Times New Roman"/>
          <w:sz w:val="28"/>
          <w:szCs w:val="28"/>
          <w:lang w:val="uk-UA"/>
        </w:rPr>
        <w:t>6</w:t>
      </w:r>
      <w:r w:rsidRPr="005E6368">
        <w:rPr>
          <w:rFonts w:ascii="Times New Roman" w:hAnsi="Times New Roman" w:cs="Times New Roman"/>
          <w:sz w:val="28"/>
          <w:szCs w:val="28"/>
          <w:lang w:val="uk-UA"/>
        </w:rPr>
        <w:t>-202</w:t>
      </w:r>
      <w:r>
        <w:rPr>
          <w:rFonts w:ascii="Times New Roman" w:hAnsi="Times New Roman" w:cs="Times New Roman"/>
          <w:sz w:val="28"/>
          <w:szCs w:val="28"/>
          <w:lang w:val="uk-UA"/>
        </w:rPr>
        <w:t>8</w:t>
      </w:r>
      <w:r w:rsidRPr="005E6368">
        <w:rPr>
          <w:rFonts w:ascii="Times New Roman" w:hAnsi="Times New Roman" w:cs="Times New Roman"/>
          <w:sz w:val="28"/>
          <w:szCs w:val="28"/>
          <w:lang w:val="uk-UA"/>
        </w:rPr>
        <w:t xml:space="preserve"> роки є забезпечення максимальної адресності та наближеності надання відповідної соціальної підтримки тим, хто її потребує; прозорість та доступність в отриманні соціальної підтримки; надання соціальної підтримки з урахуванням уніфікованих критеріїв обрахунку сукупного доходу сім’ї та її фінансово-майнового стану; забезпечення захисту прав дитини, у тому числі шляхом розвитку сімейних та інших форм виховання дітей, наближених до сімейних, забезпечення житлом дітей-сиріт, дітей, позбавлених батьківського піклування, осіб з їх числа; 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w:t>
      </w:r>
      <w:r w:rsidR="00F92617">
        <w:rPr>
          <w:rFonts w:ascii="Times New Roman" w:hAnsi="Times New Roman" w:cs="Times New Roman"/>
          <w:sz w:val="28"/>
          <w:szCs w:val="28"/>
          <w:lang w:val="uk-UA"/>
        </w:rPr>
        <w:t>, надання</w:t>
      </w:r>
      <w:r w:rsidR="00F92617" w:rsidRPr="00F92617">
        <w:rPr>
          <w:rFonts w:ascii="Times New Roman" w:eastAsia="Times New Roman" w:hAnsi="Times New Roman" w:cs="Times New Roman"/>
          <w:sz w:val="28"/>
          <w:szCs w:val="28"/>
          <w:highlight w:val="white"/>
          <w:lang w:val="uk-UA"/>
        </w:rPr>
        <w:t xml:space="preserve"> </w:t>
      </w:r>
      <w:r w:rsidR="00F92617">
        <w:rPr>
          <w:rFonts w:ascii="Times New Roman" w:eastAsia="Times New Roman" w:hAnsi="Times New Roman" w:cs="Times New Roman"/>
          <w:sz w:val="28"/>
          <w:szCs w:val="28"/>
          <w:highlight w:val="white"/>
          <w:lang w:val="uk-UA"/>
        </w:rPr>
        <w:t>інформаційно-консультативних послуг ветеранам/</w:t>
      </w:r>
      <w:proofErr w:type="spellStart"/>
      <w:r w:rsidR="00F92617">
        <w:rPr>
          <w:rFonts w:ascii="Times New Roman" w:eastAsia="Times New Roman" w:hAnsi="Times New Roman" w:cs="Times New Roman"/>
          <w:sz w:val="28"/>
          <w:szCs w:val="28"/>
          <w:highlight w:val="white"/>
          <w:lang w:val="uk-UA"/>
        </w:rPr>
        <w:t>ветеранкам</w:t>
      </w:r>
      <w:proofErr w:type="spellEnd"/>
      <w:r w:rsidR="00F92617">
        <w:rPr>
          <w:rFonts w:ascii="Times New Roman" w:eastAsia="Times New Roman" w:hAnsi="Times New Roman" w:cs="Times New Roman"/>
          <w:sz w:val="28"/>
          <w:szCs w:val="28"/>
          <w:highlight w:val="white"/>
          <w:lang w:val="uk-UA"/>
        </w:rPr>
        <w:t xml:space="preserve"> та членам їх родин, родинам зниклих безвісти військовослужбовців та родинам загиблих/померлих захисників та захисниць України</w:t>
      </w:r>
      <w:r w:rsidR="00F92617">
        <w:rPr>
          <w:rFonts w:ascii="Times New Roman" w:eastAsia="Times New Roman" w:hAnsi="Times New Roman" w:cs="Times New Roman"/>
          <w:sz w:val="28"/>
          <w:szCs w:val="28"/>
          <w:lang w:val="uk-UA"/>
        </w:rPr>
        <w:t>.</w:t>
      </w:r>
    </w:p>
    <w:p w14:paraId="4E5C52E5" w14:textId="739E55C0" w:rsidR="00DA5492" w:rsidRDefault="00DA5492" w:rsidP="005D780B">
      <w:pPr>
        <w:suppressAutoHyphens/>
        <w:spacing w:after="0" w:line="240" w:lineRule="auto"/>
        <w:ind w:firstLine="567"/>
        <w:jc w:val="both"/>
        <w:rPr>
          <w:rFonts w:ascii="Times New Roman" w:hAnsi="Times New Roman" w:cs="Times New Roman"/>
          <w:sz w:val="28"/>
          <w:szCs w:val="28"/>
          <w:lang w:val="uk-UA"/>
        </w:rPr>
      </w:pPr>
      <w:r w:rsidRPr="005E6368">
        <w:rPr>
          <w:rFonts w:ascii="Times New Roman" w:hAnsi="Times New Roman" w:cs="Times New Roman"/>
          <w:sz w:val="28"/>
          <w:szCs w:val="28"/>
          <w:lang w:val="uk-UA"/>
        </w:rPr>
        <w:t>Основні результати, яких планується досягти: 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w:t>
      </w:r>
      <w:r>
        <w:rPr>
          <w:rFonts w:ascii="Times New Roman" w:hAnsi="Times New Roman" w:cs="Times New Roman"/>
          <w:sz w:val="28"/>
          <w:szCs w:val="28"/>
          <w:lang w:val="uk-UA"/>
        </w:rPr>
        <w:t>-</w:t>
      </w:r>
      <w:r w:rsidRPr="005E6368">
        <w:rPr>
          <w:rFonts w:ascii="Times New Roman" w:hAnsi="Times New Roman" w:cs="Times New Roman"/>
          <w:sz w:val="28"/>
          <w:szCs w:val="28"/>
          <w:lang w:val="uk-UA"/>
        </w:rPr>
        <w:t xml:space="preserve"> </w:t>
      </w:r>
      <w:r w:rsidRPr="005E6368">
        <w:rPr>
          <w:rFonts w:ascii="Times New Roman" w:hAnsi="Times New Roman" w:cs="Times New Roman"/>
          <w:sz w:val="28"/>
          <w:szCs w:val="28"/>
          <w:lang w:val="uk-UA"/>
        </w:rPr>
        <w:lastRenderedPageBreak/>
        <w:t xml:space="preserve">технологій; охоплення соціальним захистом максимальної кількості сімей та малозабезпечених громадян, які потребують підтримки місцевої влади; покращення соціального діалогу між громадськими організаціями та владою. </w:t>
      </w:r>
    </w:p>
    <w:p w14:paraId="44B6247D" w14:textId="703470F8" w:rsidR="00097637" w:rsidRDefault="00097637" w:rsidP="00F92617">
      <w:pPr>
        <w:tabs>
          <w:tab w:val="left" w:pos="1530"/>
        </w:tabs>
        <w:spacing w:after="0" w:line="240" w:lineRule="auto"/>
        <w:ind w:firstLine="567"/>
        <w:jc w:val="both"/>
        <w:rPr>
          <w:rFonts w:ascii="Times New Roman" w:eastAsia="Times New Roman" w:hAnsi="Times New Roman" w:cs="Times New Roman"/>
          <w:sz w:val="28"/>
          <w:szCs w:val="28"/>
          <w:lang w:val="uk-UA" w:eastAsia="ru-RU"/>
        </w:rPr>
      </w:pPr>
      <w:r w:rsidRPr="001E279A">
        <w:rPr>
          <w:rFonts w:ascii="Times New Roman" w:eastAsia="Times New Roman" w:hAnsi="Times New Roman" w:cs="Times New Roman"/>
          <w:sz w:val="28"/>
          <w:szCs w:val="28"/>
          <w:lang w:val="uk-UA" w:eastAsia="ru-RU"/>
        </w:rPr>
        <w:t xml:space="preserve">Розрахунок видаткової частини за </w:t>
      </w:r>
      <w:r>
        <w:rPr>
          <w:rFonts w:ascii="Times New Roman" w:eastAsia="Times New Roman" w:hAnsi="Times New Roman" w:cs="Times New Roman"/>
          <w:sz w:val="28"/>
          <w:szCs w:val="28"/>
          <w:lang w:val="uk-UA" w:eastAsia="ru-RU"/>
        </w:rPr>
        <w:t xml:space="preserve">бюджетною </w:t>
      </w:r>
      <w:r w:rsidRPr="001E279A">
        <w:rPr>
          <w:rFonts w:ascii="Times New Roman" w:eastAsia="Times New Roman" w:hAnsi="Times New Roman" w:cs="Times New Roman"/>
          <w:sz w:val="28"/>
          <w:szCs w:val="28"/>
          <w:lang w:val="uk-UA" w:eastAsia="ru-RU"/>
        </w:rPr>
        <w:t>програмою здійснено з огляду на</w:t>
      </w:r>
      <w:r>
        <w:rPr>
          <w:rFonts w:ascii="Times New Roman" w:eastAsia="Times New Roman" w:hAnsi="Times New Roman" w:cs="Times New Roman"/>
          <w:sz w:val="28"/>
          <w:szCs w:val="28"/>
          <w:lang w:val="uk-UA" w:eastAsia="ru-RU"/>
        </w:rPr>
        <w:t xml:space="preserve"> мережу закладів надання соціальних послуг</w:t>
      </w:r>
      <w:r w:rsidRPr="001E279A">
        <w:rPr>
          <w:rFonts w:ascii="Times New Roman" w:eastAsia="Times New Roman" w:hAnsi="Times New Roman" w:cs="Times New Roman"/>
          <w:sz w:val="28"/>
          <w:szCs w:val="28"/>
          <w:lang w:val="uk-UA" w:eastAsia="ru-RU"/>
        </w:rPr>
        <w:t xml:space="preserve"> </w:t>
      </w:r>
      <w:r w:rsidR="000A1814">
        <w:rPr>
          <w:rFonts w:ascii="Times New Roman" w:eastAsia="Times New Roman" w:hAnsi="Times New Roman" w:cs="Times New Roman"/>
          <w:sz w:val="28"/>
          <w:szCs w:val="28"/>
          <w:lang w:val="uk-UA" w:eastAsia="ru-RU"/>
        </w:rPr>
        <w:t xml:space="preserve">та кадрового складу </w:t>
      </w:r>
      <w:r w:rsidRPr="001E279A">
        <w:rPr>
          <w:rFonts w:ascii="Times New Roman" w:eastAsia="Times New Roman" w:hAnsi="Times New Roman" w:cs="Times New Roman"/>
          <w:sz w:val="28"/>
          <w:szCs w:val="28"/>
          <w:lang w:val="uk-UA" w:eastAsia="ru-RU"/>
        </w:rPr>
        <w:t>на 2026 – 2028 роки</w:t>
      </w:r>
      <w:r>
        <w:rPr>
          <w:rFonts w:ascii="Times New Roman" w:eastAsia="Times New Roman" w:hAnsi="Times New Roman" w:cs="Times New Roman"/>
          <w:sz w:val="28"/>
          <w:szCs w:val="28"/>
          <w:lang w:val="uk-UA" w:eastAsia="ru-RU"/>
        </w:rPr>
        <w:t xml:space="preserve"> і становить: </w:t>
      </w:r>
      <w:r w:rsidR="00FE0A44">
        <w:rPr>
          <w:rFonts w:ascii="Times New Roman" w:eastAsia="Times New Roman" w:hAnsi="Times New Roman" w:cs="Times New Roman"/>
          <w:sz w:val="28"/>
          <w:szCs w:val="28"/>
          <w:lang w:val="uk-UA" w:eastAsia="ru-RU"/>
        </w:rPr>
        <w:t>17 268 371</w:t>
      </w:r>
      <w:r w:rsidR="005D780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грн</w:t>
      </w:r>
      <w:r w:rsidR="005D780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у 2026 році, </w:t>
      </w:r>
      <w:r w:rsidR="00FE0A44">
        <w:rPr>
          <w:rFonts w:ascii="Times New Roman" w:eastAsia="Times New Roman" w:hAnsi="Times New Roman" w:cs="Times New Roman"/>
          <w:sz w:val="28"/>
          <w:szCs w:val="28"/>
          <w:lang w:val="uk-UA" w:eastAsia="ru-RU"/>
        </w:rPr>
        <w:t xml:space="preserve"> 18 132 488</w:t>
      </w:r>
      <w:r w:rsidR="005D780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грн у 2027 році, </w:t>
      </w:r>
      <w:r w:rsidR="00FE0A44">
        <w:rPr>
          <w:rFonts w:ascii="Times New Roman" w:eastAsia="Times New Roman" w:hAnsi="Times New Roman" w:cs="Times New Roman"/>
          <w:sz w:val="28"/>
          <w:szCs w:val="28"/>
          <w:lang w:val="uk-UA" w:eastAsia="ru-RU"/>
        </w:rPr>
        <w:t>19 113 654</w:t>
      </w:r>
      <w:r w:rsidR="005D780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грн у 2028 році.</w:t>
      </w:r>
    </w:p>
    <w:p w14:paraId="46E508F6" w14:textId="77777777" w:rsidR="00DA5492" w:rsidRDefault="00DA5492" w:rsidP="00F92617">
      <w:pPr>
        <w:spacing w:after="0" w:line="240" w:lineRule="auto"/>
        <w:jc w:val="center"/>
        <w:rPr>
          <w:rFonts w:ascii="Times New Roman" w:eastAsia="Times New Roman" w:hAnsi="Times New Roman" w:cs="Times New Roman"/>
          <w:b/>
          <w:bCs/>
          <w:i/>
          <w:iCs/>
          <w:sz w:val="28"/>
          <w:szCs w:val="28"/>
          <w:lang w:val="uk-UA" w:eastAsia="ru-RU"/>
        </w:rPr>
      </w:pPr>
      <w:r>
        <w:rPr>
          <w:rFonts w:ascii="Times New Roman" w:eastAsia="Times New Roman" w:hAnsi="Times New Roman" w:cs="Times New Roman"/>
          <w:b/>
          <w:bCs/>
          <w:i/>
          <w:iCs/>
          <w:sz w:val="28"/>
          <w:szCs w:val="28"/>
          <w:lang w:val="uk-UA" w:eastAsia="ru-RU"/>
        </w:rPr>
        <w:t>Культура та туризм</w:t>
      </w:r>
    </w:p>
    <w:p w14:paraId="5B95A32D" w14:textId="5D0CC16D" w:rsidR="00DA5492" w:rsidRDefault="00DA5492" w:rsidP="00DA5492">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Реалізацію власних та делегованих повноважень відповідно чинного законодавства в сфері культури та спорту здійснює комунальна установа «Центр культури та дозвілля, сім’ї, молоді, спорту та туризму» </w:t>
      </w:r>
      <w:proofErr w:type="spellStart"/>
      <w:r>
        <w:rPr>
          <w:rFonts w:ascii="Times New Roman" w:eastAsia="Times New Roman" w:hAnsi="Times New Roman" w:cs="Times New Roman"/>
          <w:color w:val="000000" w:themeColor="text1"/>
          <w:sz w:val="28"/>
          <w:szCs w:val="28"/>
          <w:lang w:val="uk-UA" w:eastAsia="ru-RU"/>
        </w:rPr>
        <w:t>Широківської</w:t>
      </w:r>
      <w:proofErr w:type="spellEnd"/>
      <w:r>
        <w:rPr>
          <w:rFonts w:ascii="Times New Roman" w:eastAsia="Times New Roman" w:hAnsi="Times New Roman" w:cs="Times New Roman"/>
          <w:color w:val="000000" w:themeColor="text1"/>
          <w:sz w:val="28"/>
          <w:szCs w:val="28"/>
          <w:lang w:val="uk-UA" w:eastAsia="ru-RU"/>
        </w:rPr>
        <w:t xml:space="preserve"> сільської ради Запорізького району Запорізької області. </w:t>
      </w:r>
    </w:p>
    <w:p w14:paraId="5AF79AB1" w14:textId="77777777" w:rsidR="00DA5492" w:rsidRDefault="00DA5492" w:rsidP="00DA5492">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Мережа закладів культури </w:t>
      </w:r>
      <w:proofErr w:type="spellStart"/>
      <w:r>
        <w:rPr>
          <w:rFonts w:ascii="Times New Roman" w:hAnsi="Times New Roman" w:cs="Times New Roman"/>
          <w:color w:val="000000" w:themeColor="text1"/>
          <w:sz w:val="28"/>
          <w:szCs w:val="28"/>
          <w:lang w:val="uk-UA"/>
        </w:rPr>
        <w:t>Широківської</w:t>
      </w:r>
      <w:proofErr w:type="spellEnd"/>
      <w:r>
        <w:rPr>
          <w:rFonts w:ascii="Times New Roman" w:hAnsi="Times New Roman" w:cs="Times New Roman"/>
          <w:color w:val="000000" w:themeColor="text1"/>
          <w:sz w:val="28"/>
          <w:szCs w:val="28"/>
          <w:lang w:val="uk-UA"/>
        </w:rPr>
        <w:t xml:space="preserve"> громади складає 16 установ (7 центрів дозвілля, 9 бібліотек (2 – з розширеною формою діяльності у с. Зеленопілля, с. Новопетрівка), у тому числі – 1 музей на громадських засадах (Лукашівський центр дозвілля), 1 – молодіжний Хаб «</w:t>
      </w:r>
      <w:proofErr w:type="spellStart"/>
      <w:r>
        <w:rPr>
          <w:rFonts w:ascii="Times New Roman" w:hAnsi="Times New Roman" w:cs="Times New Roman"/>
          <w:color w:val="000000" w:themeColor="text1"/>
          <w:sz w:val="28"/>
          <w:szCs w:val="28"/>
          <w:lang w:val="uk-UA"/>
        </w:rPr>
        <w:t>Space</w:t>
      </w:r>
      <w:proofErr w:type="spellEnd"/>
      <w:r>
        <w:rPr>
          <w:rFonts w:ascii="Times New Roman" w:hAnsi="Times New Roman" w:cs="Times New Roman"/>
          <w:color w:val="000000" w:themeColor="text1"/>
          <w:sz w:val="28"/>
          <w:szCs w:val="28"/>
          <w:lang w:val="uk-UA"/>
        </w:rPr>
        <w:t>» (</w:t>
      </w:r>
      <w:proofErr w:type="spellStart"/>
      <w:r>
        <w:rPr>
          <w:rFonts w:ascii="Times New Roman" w:hAnsi="Times New Roman" w:cs="Times New Roman"/>
          <w:color w:val="000000" w:themeColor="text1"/>
          <w:sz w:val="28"/>
          <w:szCs w:val="28"/>
          <w:lang w:val="uk-UA"/>
        </w:rPr>
        <w:t>Широківський</w:t>
      </w:r>
      <w:proofErr w:type="spellEnd"/>
      <w:r>
        <w:rPr>
          <w:rFonts w:ascii="Times New Roman" w:hAnsi="Times New Roman" w:cs="Times New Roman"/>
          <w:color w:val="000000" w:themeColor="text1"/>
          <w:sz w:val="28"/>
          <w:szCs w:val="28"/>
          <w:lang w:val="uk-UA"/>
        </w:rPr>
        <w:t xml:space="preserve"> центр дозвілля). </w:t>
      </w:r>
    </w:p>
    <w:p w14:paraId="67F65A61" w14:textId="77777777" w:rsidR="00DA5492" w:rsidRPr="00104C0F" w:rsidRDefault="00DA5492" w:rsidP="00F92617">
      <w:pPr>
        <w:pStyle w:val="10"/>
        <w:tabs>
          <w:tab w:val="left" w:pos="567"/>
        </w:tabs>
        <w:suppressAutoHyphens/>
        <w:ind w:firstLine="567"/>
        <w:jc w:val="both"/>
        <w:rPr>
          <w:color w:val="000000"/>
        </w:rPr>
      </w:pPr>
      <w:r w:rsidRPr="00104C0F">
        <w:rPr>
          <w:rFonts w:ascii="Times New Roman" w:hAnsi="Times New Roman"/>
          <w:color w:val="000000"/>
          <w:sz w:val="28"/>
          <w:szCs w:val="28"/>
        </w:rPr>
        <w:t>Пріоритетами розвитку галузі на 202</w:t>
      </w:r>
      <w:r>
        <w:rPr>
          <w:rFonts w:ascii="Times New Roman" w:hAnsi="Times New Roman"/>
          <w:color w:val="000000"/>
          <w:sz w:val="28"/>
          <w:szCs w:val="28"/>
        </w:rPr>
        <w:t>6</w:t>
      </w:r>
      <w:r w:rsidRPr="00104C0F">
        <w:rPr>
          <w:rFonts w:ascii="Times New Roman" w:hAnsi="Times New Roman"/>
          <w:color w:val="000000"/>
          <w:sz w:val="28"/>
          <w:szCs w:val="28"/>
        </w:rPr>
        <w:t>-202</w:t>
      </w:r>
      <w:r>
        <w:rPr>
          <w:rFonts w:ascii="Times New Roman" w:hAnsi="Times New Roman"/>
          <w:color w:val="000000"/>
          <w:sz w:val="28"/>
          <w:szCs w:val="28"/>
        </w:rPr>
        <w:t>8</w:t>
      </w:r>
      <w:r w:rsidRPr="00104C0F">
        <w:rPr>
          <w:rFonts w:ascii="Times New Roman" w:hAnsi="Times New Roman"/>
          <w:color w:val="000000"/>
          <w:sz w:val="28"/>
          <w:szCs w:val="28"/>
        </w:rPr>
        <w:t xml:space="preserve"> роки є збереження, відтворення та примноження духовних та культурних здобутків українського народу, а саме:</w:t>
      </w:r>
      <w:r>
        <w:rPr>
          <w:rFonts w:ascii="Times New Roman" w:hAnsi="Times New Roman"/>
          <w:color w:val="000000"/>
          <w:sz w:val="28"/>
          <w:szCs w:val="28"/>
        </w:rPr>
        <w:t xml:space="preserve"> </w:t>
      </w:r>
      <w:r w:rsidRPr="00104C0F">
        <w:rPr>
          <w:rFonts w:ascii="Times New Roman" w:hAnsi="Times New Roman"/>
          <w:color w:val="000000"/>
          <w:sz w:val="28"/>
          <w:szCs w:val="28"/>
          <w:lang w:eastAsia="uk-UA"/>
        </w:rPr>
        <w:t>розвиток бібліотечної справи, покраще</w:t>
      </w:r>
      <w:r>
        <w:rPr>
          <w:rFonts w:ascii="Times New Roman" w:hAnsi="Times New Roman"/>
          <w:color w:val="000000"/>
          <w:sz w:val="28"/>
          <w:szCs w:val="28"/>
          <w:lang w:eastAsia="uk-UA"/>
        </w:rPr>
        <w:t>ння матеріально-технічної бази;</w:t>
      </w:r>
      <w:r>
        <w:rPr>
          <w:rFonts w:ascii="Times New Roman" w:hAnsi="Times New Roman"/>
          <w:color w:val="000000"/>
          <w:sz w:val="28"/>
          <w:szCs w:val="28"/>
        </w:rPr>
        <w:t xml:space="preserve"> </w:t>
      </w:r>
      <w:r w:rsidRPr="00104C0F">
        <w:rPr>
          <w:rFonts w:ascii="Times New Roman" w:hAnsi="Times New Roman"/>
          <w:color w:val="000000"/>
          <w:sz w:val="28"/>
          <w:szCs w:val="28"/>
          <w:lang w:eastAsia="uk-UA"/>
        </w:rPr>
        <w:t xml:space="preserve">комплектування </w:t>
      </w:r>
      <w:r w:rsidRPr="00907A0F">
        <w:rPr>
          <w:rFonts w:ascii="Times New Roman" w:hAnsi="Times New Roman"/>
          <w:color w:val="000000"/>
          <w:sz w:val="28"/>
          <w:szCs w:val="28"/>
          <w:lang w:eastAsia="uk-UA"/>
        </w:rPr>
        <w:t>бібліотек</w:t>
      </w:r>
      <w:r w:rsidRPr="00104C0F">
        <w:rPr>
          <w:rFonts w:ascii="Times New Roman" w:hAnsi="Times New Roman"/>
          <w:color w:val="000000"/>
          <w:sz w:val="28"/>
          <w:szCs w:val="28"/>
          <w:lang w:eastAsia="uk-UA"/>
        </w:rPr>
        <w:t xml:space="preserve"> новою літературою та періодичними виданнями;</w:t>
      </w:r>
      <w:r>
        <w:rPr>
          <w:rFonts w:ascii="Times New Roman" w:hAnsi="Times New Roman"/>
          <w:color w:val="000000"/>
          <w:sz w:val="28"/>
          <w:szCs w:val="28"/>
          <w:lang w:eastAsia="uk-UA"/>
        </w:rPr>
        <w:t xml:space="preserve"> </w:t>
      </w:r>
      <w:r w:rsidRPr="00104C0F">
        <w:rPr>
          <w:rFonts w:ascii="Times New Roman" w:hAnsi="Times New Roman"/>
          <w:color w:val="000000"/>
          <w:sz w:val="28"/>
          <w:szCs w:val="28"/>
          <w:lang w:eastAsia="uk-UA"/>
        </w:rPr>
        <w:t>популяризація народної творчості та проведення культурно-мистецьких заходів;</w:t>
      </w:r>
      <w:r>
        <w:rPr>
          <w:rFonts w:ascii="Times New Roman" w:hAnsi="Times New Roman"/>
          <w:color w:val="000000"/>
          <w:sz w:val="28"/>
          <w:szCs w:val="28"/>
          <w:lang w:eastAsia="uk-UA"/>
        </w:rPr>
        <w:t xml:space="preserve"> </w:t>
      </w:r>
      <w:r w:rsidRPr="00104C0F">
        <w:rPr>
          <w:rFonts w:ascii="Times New Roman" w:hAnsi="Times New Roman"/>
          <w:color w:val="000000"/>
          <w:sz w:val="28"/>
          <w:szCs w:val="28"/>
          <w:lang w:eastAsia="uk-UA"/>
        </w:rPr>
        <w:t>проведення фестивалів народної творчості, авторської музики;</w:t>
      </w:r>
      <w:r>
        <w:rPr>
          <w:rFonts w:ascii="Times New Roman" w:hAnsi="Times New Roman"/>
          <w:color w:val="000000"/>
          <w:sz w:val="28"/>
          <w:szCs w:val="28"/>
          <w:lang w:eastAsia="uk-UA"/>
        </w:rPr>
        <w:t xml:space="preserve"> </w:t>
      </w:r>
      <w:r w:rsidRPr="00104C0F">
        <w:rPr>
          <w:rFonts w:ascii="Times New Roman" w:hAnsi="Times New Roman"/>
          <w:color w:val="000000"/>
          <w:sz w:val="28"/>
          <w:szCs w:val="28"/>
          <w:lang w:eastAsia="uk-UA"/>
        </w:rPr>
        <w:t>розвиток  центрів дозвілля та культури;</w:t>
      </w:r>
      <w:r>
        <w:rPr>
          <w:rFonts w:ascii="Times New Roman" w:hAnsi="Times New Roman"/>
          <w:color w:val="000000"/>
          <w:sz w:val="28"/>
          <w:szCs w:val="28"/>
          <w:lang w:eastAsia="uk-UA"/>
        </w:rPr>
        <w:t xml:space="preserve"> </w:t>
      </w:r>
      <w:r w:rsidRPr="00104C0F">
        <w:rPr>
          <w:rFonts w:ascii="Times New Roman" w:hAnsi="Times New Roman"/>
          <w:color w:val="000000"/>
          <w:sz w:val="28"/>
          <w:szCs w:val="28"/>
          <w:lang w:eastAsia="uk-UA"/>
        </w:rPr>
        <w:t>підготовка кадрів сфери культури, створення належних умов для розвитку аматорського мистецтва, самореалізація творчої молоді</w:t>
      </w:r>
      <w:r w:rsidRPr="00104C0F">
        <w:rPr>
          <w:color w:val="000000"/>
        </w:rPr>
        <w:t>.</w:t>
      </w:r>
    </w:p>
    <w:p w14:paraId="70F63285" w14:textId="24534595" w:rsidR="00DA5492" w:rsidRDefault="00DA5492" w:rsidP="00F92617">
      <w:pPr>
        <w:pStyle w:val="1"/>
        <w:numPr>
          <w:ilvl w:val="0"/>
          <w:numId w:val="0"/>
        </w:numPr>
        <w:suppressAutoHyphens/>
        <w:ind w:firstLine="567"/>
      </w:pPr>
      <w:r>
        <w:t xml:space="preserve">Протягом 2026-2028 років планується досягти наступних результатів: запровадження системи державних стандартів щодо надання культурних послуг населенню; збільшення туристичного потоку та перетворення туризму на одну з прибуткових галузей економіки міста. </w:t>
      </w:r>
    </w:p>
    <w:p w14:paraId="261CAE41" w14:textId="62EE74BA" w:rsidR="000A1814" w:rsidRPr="008F407D" w:rsidRDefault="000A1814" w:rsidP="000A1814">
      <w:pPr>
        <w:tabs>
          <w:tab w:val="left" w:pos="1530"/>
        </w:tabs>
        <w:spacing w:after="0" w:line="240" w:lineRule="auto"/>
        <w:ind w:firstLine="567"/>
        <w:jc w:val="both"/>
        <w:rPr>
          <w:rFonts w:ascii="Times New Roman" w:hAnsi="Times New Roman" w:cs="Times New Roman"/>
          <w:sz w:val="28"/>
          <w:szCs w:val="28"/>
          <w:lang w:val="uk-UA"/>
        </w:rPr>
      </w:pPr>
      <w:r w:rsidRPr="001E279A">
        <w:rPr>
          <w:rFonts w:ascii="Times New Roman" w:eastAsia="Times New Roman" w:hAnsi="Times New Roman" w:cs="Times New Roman"/>
          <w:sz w:val="28"/>
          <w:szCs w:val="28"/>
          <w:lang w:val="uk-UA" w:eastAsia="ru-RU"/>
        </w:rPr>
        <w:t xml:space="preserve">Розрахунок видаткової частини за </w:t>
      </w:r>
      <w:r>
        <w:rPr>
          <w:rFonts w:ascii="Times New Roman" w:eastAsia="Times New Roman" w:hAnsi="Times New Roman" w:cs="Times New Roman"/>
          <w:sz w:val="28"/>
          <w:szCs w:val="28"/>
          <w:lang w:val="uk-UA" w:eastAsia="ru-RU"/>
        </w:rPr>
        <w:t xml:space="preserve">бюджетною </w:t>
      </w:r>
      <w:r w:rsidRPr="001E279A">
        <w:rPr>
          <w:rFonts w:ascii="Times New Roman" w:eastAsia="Times New Roman" w:hAnsi="Times New Roman" w:cs="Times New Roman"/>
          <w:sz w:val="28"/>
          <w:szCs w:val="28"/>
          <w:lang w:val="uk-UA" w:eastAsia="ru-RU"/>
        </w:rPr>
        <w:t>програмою здійснено з огляду на</w:t>
      </w:r>
      <w:r>
        <w:rPr>
          <w:rFonts w:ascii="Times New Roman" w:eastAsia="Times New Roman" w:hAnsi="Times New Roman" w:cs="Times New Roman"/>
          <w:sz w:val="28"/>
          <w:szCs w:val="28"/>
          <w:lang w:val="uk-UA" w:eastAsia="ru-RU"/>
        </w:rPr>
        <w:t xml:space="preserve"> мережу закладів культури та кадрового складу </w:t>
      </w:r>
      <w:r w:rsidRPr="001E279A">
        <w:rPr>
          <w:rFonts w:ascii="Times New Roman" w:eastAsia="Times New Roman" w:hAnsi="Times New Roman" w:cs="Times New Roman"/>
          <w:sz w:val="28"/>
          <w:szCs w:val="28"/>
          <w:lang w:val="uk-UA" w:eastAsia="ru-RU"/>
        </w:rPr>
        <w:t>на 2026 – 2028 роки</w:t>
      </w:r>
      <w:r>
        <w:rPr>
          <w:rFonts w:ascii="Times New Roman" w:eastAsia="Times New Roman" w:hAnsi="Times New Roman" w:cs="Times New Roman"/>
          <w:sz w:val="28"/>
          <w:szCs w:val="28"/>
          <w:lang w:val="uk-UA" w:eastAsia="ru-RU"/>
        </w:rPr>
        <w:t xml:space="preserve"> і становить: 11</w:t>
      </w:r>
      <w:r w:rsidR="00167B3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443</w:t>
      </w:r>
      <w:r w:rsidR="00167B32">
        <w:rPr>
          <w:rFonts w:ascii="Times New Roman" w:eastAsia="Times New Roman" w:hAnsi="Times New Roman" w:cs="Times New Roman"/>
          <w:sz w:val="28"/>
          <w:szCs w:val="28"/>
          <w:lang w:val="uk-UA" w:eastAsia="ru-RU"/>
        </w:rPr>
        <w:t xml:space="preserve"> 862</w:t>
      </w:r>
      <w:r w:rsidR="00F926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грн у 2026 році, 12</w:t>
      </w:r>
      <w:r w:rsidR="00167B3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042</w:t>
      </w:r>
      <w:r w:rsidR="00167B32">
        <w:rPr>
          <w:rFonts w:ascii="Times New Roman" w:eastAsia="Times New Roman" w:hAnsi="Times New Roman" w:cs="Times New Roman"/>
          <w:sz w:val="28"/>
          <w:szCs w:val="28"/>
          <w:lang w:val="uk-UA" w:eastAsia="ru-RU"/>
        </w:rPr>
        <w:t xml:space="preserve"> 773</w:t>
      </w:r>
      <w:r w:rsidR="00F926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грн у 2027 році, 12</w:t>
      </w:r>
      <w:r w:rsidR="00167B32">
        <w:rPr>
          <w:rFonts w:ascii="Times New Roman" w:eastAsia="Times New Roman" w:hAnsi="Times New Roman" w:cs="Times New Roman"/>
          <w:sz w:val="28"/>
          <w:szCs w:val="28"/>
          <w:lang w:val="uk-UA" w:eastAsia="ru-RU"/>
        </w:rPr>
        <w:t> </w:t>
      </w:r>
      <w:r w:rsidR="00427EF8">
        <w:rPr>
          <w:rFonts w:ascii="Times New Roman" w:eastAsia="Times New Roman" w:hAnsi="Times New Roman" w:cs="Times New Roman"/>
          <w:sz w:val="28"/>
          <w:szCs w:val="28"/>
          <w:lang w:val="uk-UA" w:eastAsia="ru-RU"/>
        </w:rPr>
        <w:t>759</w:t>
      </w:r>
      <w:r w:rsidR="00167B32">
        <w:rPr>
          <w:rFonts w:ascii="Times New Roman" w:eastAsia="Times New Roman" w:hAnsi="Times New Roman" w:cs="Times New Roman"/>
          <w:sz w:val="28"/>
          <w:szCs w:val="28"/>
          <w:lang w:val="uk-UA" w:eastAsia="ru-RU"/>
        </w:rPr>
        <w:t xml:space="preserve"> 676 </w:t>
      </w:r>
      <w:r>
        <w:rPr>
          <w:rFonts w:ascii="Times New Roman" w:eastAsia="Times New Roman" w:hAnsi="Times New Roman" w:cs="Times New Roman"/>
          <w:sz w:val="28"/>
          <w:szCs w:val="28"/>
          <w:lang w:val="uk-UA" w:eastAsia="ru-RU"/>
        </w:rPr>
        <w:t>грн у 2028 році.</w:t>
      </w:r>
    </w:p>
    <w:p w14:paraId="1C9F6CAF" w14:textId="77777777" w:rsidR="00DA5492" w:rsidRPr="002B0DFE" w:rsidRDefault="00DA5492" w:rsidP="00925529">
      <w:pPr>
        <w:pStyle w:val="4"/>
        <w:spacing w:before="0"/>
        <w:jc w:val="center"/>
        <w:rPr>
          <w:rFonts w:ascii="Times New Roman" w:hAnsi="Times New Roman" w:cs="Times New Roman"/>
          <w:color w:val="auto"/>
          <w:sz w:val="28"/>
          <w:szCs w:val="28"/>
          <w:lang w:val="uk-UA"/>
        </w:rPr>
      </w:pPr>
      <w:r w:rsidRPr="002B0DFE">
        <w:rPr>
          <w:rStyle w:val="a5"/>
          <w:rFonts w:ascii="Times New Roman" w:hAnsi="Times New Roman" w:cs="Times New Roman"/>
          <w:color w:val="auto"/>
          <w:sz w:val="28"/>
          <w:szCs w:val="28"/>
          <w:lang w:val="uk-UA"/>
        </w:rPr>
        <w:t>Інфраструктура</w:t>
      </w:r>
    </w:p>
    <w:p w14:paraId="2B19448D"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t>Загальна довжина транспортної мережі громади складає 305 км автомобільних шляхів.</w:t>
      </w:r>
    </w:p>
    <w:p w14:paraId="036799F0" w14:textId="77777777" w:rsidR="00DA5492" w:rsidRDefault="00DA5492" w:rsidP="00F92617">
      <w:pPr>
        <w:pStyle w:val="a3"/>
        <w:spacing w:before="0" w:beforeAutospacing="0" w:after="0" w:afterAutospacing="0"/>
        <w:ind w:left="567"/>
        <w:jc w:val="both"/>
        <w:rPr>
          <w:sz w:val="28"/>
          <w:szCs w:val="28"/>
          <w:lang w:val="uk-UA"/>
        </w:rPr>
      </w:pPr>
      <w:r>
        <w:rPr>
          <w:sz w:val="28"/>
          <w:szCs w:val="28"/>
          <w:lang w:val="uk-UA"/>
        </w:rPr>
        <w:t>Територією громади пролягають автомобільні маршрути:</w:t>
      </w:r>
    </w:p>
    <w:p w14:paraId="38892EF4" w14:textId="77777777" w:rsidR="00DA5492" w:rsidRDefault="00DA5492" w:rsidP="00865C81">
      <w:pPr>
        <w:pStyle w:val="a3"/>
        <w:numPr>
          <w:ilvl w:val="0"/>
          <w:numId w:val="19"/>
        </w:numPr>
        <w:spacing w:before="0" w:beforeAutospacing="0" w:after="0" w:afterAutospacing="0"/>
        <w:ind w:left="284" w:hanging="284"/>
        <w:jc w:val="both"/>
        <w:rPr>
          <w:sz w:val="28"/>
          <w:szCs w:val="28"/>
          <w:lang w:val="uk-UA"/>
        </w:rPr>
      </w:pPr>
      <w:r>
        <w:rPr>
          <w:sz w:val="28"/>
          <w:szCs w:val="28"/>
          <w:lang w:val="uk-UA"/>
        </w:rPr>
        <w:t>державного значення – Р-08 довжиною 45 км;</w:t>
      </w:r>
    </w:p>
    <w:p w14:paraId="01DB2B46" w14:textId="77777777" w:rsidR="00DA5492" w:rsidRDefault="00DA5492" w:rsidP="00865C81">
      <w:pPr>
        <w:pStyle w:val="a3"/>
        <w:numPr>
          <w:ilvl w:val="0"/>
          <w:numId w:val="19"/>
        </w:numPr>
        <w:spacing w:before="0" w:beforeAutospacing="0" w:after="0" w:afterAutospacing="0"/>
        <w:ind w:left="284" w:hanging="284"/>
        <w:jc w:val="both"/>
        <w:rPr>
          <w:sz w:val="28"/>
          <w:szCs w:val="28"/>
          <w:lang w:val="uk-UA"/>
        </w:rPr>
      </w:pPr>
      <w:r>
        <w:rPr>
          <w:sz w:val="28"/>
          <w:szCs w:val="28"/>
          <w:lang w:val="uk-UA"/>
        </w:rPr>
        <w:t>регіонального значення – Р-37 довжиною 35 км;</w:t>
      </w:r>
    </w:p>
    <w:p w14:paraId="5017CDBB" w14:textId="77777777" w:rsidR="00DA5492" w:rsidRDefault="00DA5492" w:rsidP="00865C81">
      <w:pPr>
        <w:pStyle w:val="a3"/>
        <w:numPr>
          <w:ilvl w:val="0"/>
          <w:numId w:val="19"/>
        </w:numPr>
        <w:spacing w:before="0" w:beforeAutospacing="0" w:after="0" w:afterAutospacing="0"/>
        <w:ind w:left="284" w:hanging="284"/>
        <w:jc w:val="both"/>
        <w:rPr>
          <w:sz w:val="28"/>
          <w:szCs w:val="28"/>
          <w:lang w:val="uk-UA"/>
        </w:rPr>
      </w:pPr>
      <w:r>
        <w:rPr>
          <w:sz w:val="28"/>
          <w:szCs w:val="28"/>
          <w:lang w:val="uk-UA"/>
        </w:rPr>
        <w:t>місцевого значення – довжиною 225 км.</w:t>
      </w:r>
    </w:p>
    <w:p w14:paraId="3C3C6CB5" w14:textId="77777777" w:rsidR="00DA5492" w:rsidRDefault="00DA5492" w:rsidP="00865C81">
      <w:pPr>
        <w:pStyle w:val="a3"/>
        <w:spacing w:before="0" w:beforeAutospacing="0" w:after="0" w:afterAutospacing="0"/>
        <w:ind w:firstLine="567"/>
        <w:jc w:val="both"/>
        <w:rPr>
          <w:sz w:val="28"/>
          <w:szCs w:val="28"/>
          <w:lang w:val="uk-UA"/>
        </w:rPr>
      </w:pPr>
      <w:r>
        <w:rPr>
          <w:sz w:val="28"/>
          <w:szCs w:val="28"/>
          <w:lang w:val="uk-UA"/>
        </w:rPr>
        <w:t>Загальна кількість домогосподарств на території громади – 10 806. Велику частину житлової інфраструктури складає садибна житлова інфраструктура. У 10 населених пунктах громади є 76 багатоквартирних будинків.</w:t>
      </w:r>
    </w:p>
    <w:p w14:paraId="75232A33"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t>На території громади відсутня система водовідведення.</w:t>
      </w:r>
    </w:p>
    <w:p w14:paraId="6116ED8C"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lastRenderedPageBreak/>
        <w:t xml:space="preserve">Наявна система водопостачання: </w:t>
      </w:r>
    </w:p>
    <w:p w14:paraId="47A3F9FD" w14:textId="77777777" w:rsidR="00DA5492" w:rsidRDefault="00DA5492" w:rsidP="00865C81">
      <w:pPr>
        <w:pStyle w:val="a3"/>
        <w:numPr>
          <w:ilvl w:val="0"/>
          <w:numId w:val="19"/>
        </w:numPr>
        <w:spacing w:before="0" w:beforeAutospacing="0" w:after="0" w:afterAutospacing="0"/>
        <w:ind w:left="284" w:hanging="284"/>
        <w:jc w:val="both"/>
        <w:rPr>
          <w:sz w:val="28"/>
          <w:szCs w:val="28"/>
        </w:rPr>
      </w:pPr>
      <w:r>
        <w:rPr>
          <w:sz w:val="28"/>
          <w:szCs w:val="28"/>
          <w:lang w:val="uk-UA"/>
        </w:rPr>
        <w:t>загальна протяжність мереж водопостачання по громаді складає 304 км;</w:t>
      </w:r>
    </w:p>
    <w:p w14:paraId="78BA287D" w14:textId="77777777" w:rsidR="00DA5492" w:rsidRPr="00CC2C27" w:rsidRDefault="00DA5492" w:rsidP="00865C81">
      <w:pPr>
        <w:pStyle w:val="a3"/>
        <w:numPr>
          <w:ilvl w:val="0"/>
          <w:numId w:val="19"/>
        </w:numPr>
        <w:spacing w:before="0" w:beforeAutospacing="0" w:after="0" w:afterAutospacing="0"/>
        <w:ind w:left="284" w:hanging="284"/>
        <w:jc w:val="both"/>
        <w:rPr>
          <w:sz w:val="28"/>
          <w:szCs w:val="28"/>
        </w:rPr>
      </w:pPr>
      <w:r>
        <w:rPr>
          <w:sz w:val="28"/>
          <w:szCs w:val="28"/>
          <w:lang w:val="uk-UA"/>
        </w:rPr>
        <w:t>об</w:t>
      </w:r>
      <w:r w:rsidRPr="00CC2C27">
        <w:rPr>
          <w:sz w:val="28"/>
          <w:szCs w:val="28"/>
        </w:rPr>
        <w:t>’</w:t>
      </w:r>
      <w:proofErr w:type="spellStart"/>
      <w:r>
        <w:rPr>
          <w:sz w:val="28"/>
          <w:szCs w:val="28"/>
          <w:lang w:val="uk-UA"/>
        </w:rPr>
        <w:t>єм</w:t>
      </w:r>
      <w:proofErr w:type="spellEnd"/>
      <w:r>
        <w:rPr>
          <w:sz w:val="28"/>
          <w:szCs w:val="28"/>
          <w:lang w:val="uk-UA"/>
        </w:rPr>
        <w:t xml:space="preserve"> водопостачання  - 1 257 801 м</w:t>
      </w:r>
      <w:r w:rsidRPr="00CC2C27">
        <w:rPr>
          <w:vertAlign w:val="superscript"/>
          <w:lang w:val="uk-UA"/>
        </w:rPr>
        <w:t>3</w:t>
      </w:r>
      <w:r>
        <w:rPr>
          <w:vertAlign w:val="superscript"/>
          <w:lang w:val="uk-UA"/>
        </w:rPr>
        <w:t xml:space="preserve"> </w:t>
      </w:r>
      <w:r w:rsidRPr="00CC2C27">
        <w:rPr>
          <w:sz w:val="28"/>
          <w:szCs w:val="28"/>
          <w:lang w:val="uk-UA"/>
        </w:rPr>
        <w:t>на рік</w:t>
      </w:r>
      <w:r>
        <w:rPr>
          <w:sz w:val="28"/>
          <w:szCs w:val="28"/>
          <w:lang w:val="uk-UA"/>
        </w:rPr>
        <w:t>;</w:t>
      </w:r>
    </w:p>
    <w:p w14:paraId="18B02B7D" w14:textId="77777777" w:rsidR="00DA5492" w:rsidRPr="00CC2C27" w:rsidRDefault="00DA5492" w:rsidP="00865C81">
      <w:pPr>
        <w:pStyle w:val="a3"/>
        <w:numPr>
          <w:ilvl w:val="0"/>
          <w:numId w:val="19"/>
        </w:numPr>
        <w:spacing w:before="0" w:beforeAutospacing="0" w:after="0" w:afterAutospacing="0"/>
        <w:ind w:left="284" w:hanging="284"/>
        <w:jc w:val="both"/>
        <w:rPr>
          <w:sz w:val="28"/>
          <w:szCs w:val="28"/>
        </w:rPr>
      </w:pPr>
      <w:r>
        <w:rPr>
          <w:sz w:val="28"/>
          <w:szCs w:val="28"/>
          <w:lang w:val="uk-UA"/>
        </w:rPr>
        <w:t>технічний стан мереж – зношеність 80-90%.</w:t>
      </w:r>
    </w:p>
    <w:p w14:paraId="3981196D"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t xml:space="preserve">11 населених пунктів громади, де проживає 71% населення, забезпечено централізованим водопостачанням. </w:t>
      </w:r>
    </w:p>
    <w:p w14:paraId="28B93B39"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t xml:space="preserve">Джерела водопостачання по населених пунктах громади включають: </w:t>
      </w:r>
    </w:p>
    <w:p w14:paraId="6521BE44" w14:textId="6393BF29" w:rsidR="00DA5492" w:rsidRDefault="00DA5492" w:rsidP="00925529">
      <w:pPr>
        <w:pStyle w:val="a3"/>
        <w:numPr>
          <w:ilvl w:val="0"/>
          <w:numId w:val="19"/>
        </w:numPr>
        <w:spacing w:before="0" w:beforeAutospacing="0" w:after="0" w:afterAutospacing="0"/>
        <w:ind w:left="0" w:firstLine="360"/>
        <w:jc w:val="both"/>
        <w:rPr>
          <w:sz w:val="28"/>
          <w:szCs w:val="28"/>
          <w:lang w:val="uk-UA"/>
        </w:rPr>
      </w:pPr>
      <w:r>
        <w:rPr>
          <w:sz w:val="28"/>
          <w:szCs w:val="28"/>
          <w:lang w:val="uk-UA"/>
        </w:rPr>
        <w:t>північний груповий водогін (с.</w:t>
      </w:r>
      <w:r w:rsidR="00F92617">
        <w:rPr>
          <w:sz w:val="28"/>
          <w:szCs w:val="28"/>
          <w:lang w:val="uk-UA"/>
        </w:rPr>
        <w:t xml:space="preserve"> </w:t>
      </w:r>
      <w:r>
        <w:rPr>
          <w:sz w:val="28"/>
          <w:szCs w:val="28"/>
          <w:lang w:val="uk-UA"/>
        </w:rPr>
        <w:t>Дніпрельстан, с.</w:t>
      </w:r>
      <w:r w:rsidR="00F92617">
        <w:rPr>
          <w:sz w:val="28"/>
          <w:szCs w:val="28"/>
          <w:lang w:val="uk-UA"/>
        </w:rPr>
        <w:t xml:space="preserve"> </w:t>
      </w:r>
      <w:r>
        <w:rPr>
          <w:sz w:val="28"/>
          <w:szCs w:val="28"/>
          <w:lang w:val="uk-UA"/>
        </w:rPr>
        <w:t>Малишівка, с.</w:t>
      </w:r>
      <w:r w:rsidR="00F92617">
        <w:rPr>
          <w:sz w:val="28"/>
          <w:szCs w:val="28"/>
          <w:lang w:val="uk-UA"/>
        </w:rPr>
        <w:t xml:space="preserve"> </w:t>
      </w:r>
      <w:proofErr w:type="spellStart"/>
      <w:r>
        <w:rPr>
          <w:sz w:val="28"/>
          <w:szCs w:val="28"/>
          <w:lang w:val="uk-UA"/>
        </w:rPr>
        <w:t>Лукашеве</w:t>
      </w:r>
      <w:proofErr w:type="spellEnd"/>
      <w:r>
        <w:rPr>
          <w:sz w:val="28"/>
          <w:szCs w:val="28"/>
          <w:lang w:val="uk-UA"/>
        </w:rPr>
        <w:t>, с.</w:t>
      </w:r>
      <w:r w:rsidR="00F92617">
        <w:rPr>
          <w:sz w:val="28"/>
          <w:szCs w:val="28"/>
          <w:lang w:val="uk-UA"/>
        </w:rPr>
        <w:t xml:space="preserve"> </w:t>
      </w:r>
      <w:proofErr w:type="spellStart"/>
      <w:r>
        <w:rPr>
          <w:sz w:val="28"/>
          <w:szCs w:val="28"/>
          <w:lang w:val="uk-UA"/>
        </w:rPr>
        <w:t>Петропіль</w:t>
      </w:r>
      <w:proofErr w:type="spellEnd"/>
      <w:r>
        <w:rPr>
          <w:sz w:val="28"/>
          <w:szCs w:val="28"/>
          <w:lang w:val="uk-UA"/>
        </w:rPr>
        <w:t>, с.</w:t>
      </w:r>
      <w:r w:rsidR="00F92617">
        <w:rPr>
          <w:sz w:val="28"/>
          <w:szCs w:val="28"/>
          <w:lang w:val="uk-UA"/>
        </w:rPr>
        <w:t xml:space="preserve"> </w:t>
      </w:r>
      <w:r>
        <w:rPr>
          <w:sz w:val="28"/>
          <w:szCs w:val="28"/>
          <w:lang w:val="uk-UA"/>
        </w:rPr>
        <w:t>Надія, с.</w:t>
      </w:r>
      <w:r w:rsidR="00F92617">
        <w:rPr>
          <w:sz w:val="28"/>
          <w:szCs w:val="28"/>
          <w:lang w:val="uk-UA"/>
        </w:rPr>
        <w:t xml:space="preserve"> </w:t>
      </w:r>
      <w:r>
        <w:rPr>
          <w:sz w:val="28"/>
          <w:szCs w:val="28"/>
          <w:lang w:val="uk-UA"/>
        </w:rPr>
        <w:t>Веселе) – забезпечує КП «</w:t>
      </w:r>
      <w:proofErr w:type="spellStart"/>
      <w:r>
        <w:rPr>
          <w:sz w:val="28"/>
          <w:szCs w:val="28"/>
          <w:lang w:val="uk-UA"/>
        </w:rPr>
        <w:t>Благводсервіс</w:t>
      </w:r>
      <w:proofErr w:type="spellEnd"/>
      <w:r>
        <w:rPr>
          <w:sz w:val="28"/>
          <w:szCs w:val="28"/>
          <w:lang w:val="uk-UA"/>
        </w:rPr>
        <w:t xml:space="preserve"> </w:t>
      </w:r>
      <w:proofErr w:type="spellStart"/>
      <w:r>
        <w:rPr>
          <w:sz w:val="28"/>
          <w:szCs w:val="28"/>
          <w:lang w:val="uk-UA"/>
        </w:rPr>
        <w:t>Широківської</w:t>
      </w:r>
      <w:proofErr w:type="spellEnd"/>
      <w:r>
        <w:rPr>
          <w:sz w:val="28"/>
          <w:szCs w:val="28"/>
          <w:lang w:val="uk-UA"/>
        </w:rPr>
        <w:t xml:space="preserve"> громади»;</w:t>
      </w:r>
    </w:p>
    <w:p w14:paraId="5A8D1842" w14:textId="42BEA3AD" w:rsidR="00DA5492" w:rsidRDefault="00DA5492" w:rsidP="00925529">
      <w:pPr>
        <w:pStyle w:val="a3"/>
        <w:numPr>
          <w:ilvl w:val="0"/>
          <w:numId w:val="19"/>
        </w:numPr>
        <w:spacing w:before="0" w:beforeAutospacing="0" w:after="0" w:afterAutospacing="0"/>
        <w:ind w:left="0" w:firstLine="360"/>
        <w:jc w:val="both"/>
        <w:rPr>
          <w:sz w:val="28"/>
          <w:szCs w:val="28"/>
          <w:lang w:val="uk-UA"/>
        </w:rPr>
      </w:pPr>
      <w:r>
        <w:rPr>
          <w:sz w:val="28"/>
          <w:szCs w:val="28"/>
          <w:lang w:val="uk-UA"/>
        </w:rPr>
        <w:t>водозабір з р.</w:t>
      </w:r>
      <w:r w:rsidR="00F92617">
        <w:rPr>
          <w:sz w:val="28"/>
          <w:szCs w:val="28"/>
          <w:lang w:val="uk-UA"/>
        </w:rPr>
        <w:t xml:space="preserve"> </w:t>
      </w:r>
      <w:r>
        <w:rPr>
          <w:sz w:val="28"/>
          <w:szCs w:val="28"/>
          <w:lang w:val="uk-UA"/>
        </w:rPr>
        <w:t>Дніпро (с-ще Відрадне) – забезпечує КП «</w:t>
      </w:r>
      <w:proofErr w:type="spellStart"/>
      <w:r>
        <w:rPr>
          <w:sz w:val="28"/>
          <w:szCs w:val="28"/>
          <w:lang w:val="uk-UA"/>
        </w:rPr>
        <w:t>Благводсервіс</w:t>
      </w:r>
      <w:proofErr w:type="spellEnd"/>
      <w:r>
        <w:rPr>
          <w:sz w:val="28"/>
          <w:szCs w:val="28"/>
          <w:lang w:val="uk-UA"/>
        </w:rPr>
        <w:t xml:space="preserve"> </w:t>
      </w:r>
      <w:proofErr w:type="spellStart"/>
      <w:r>
        <w:rPr>
          <w:sz w:val="28"/>
          <w:szCs w:val="28"/>
          <w:lang w:val="uk-UA"/>
        </w:rPr>
        <w:t>Широківської</w:t>
      </w:r>
      <w:proofErr w:type="spellEnd"/>
      <w:r>
        <w:rPr>
          <w:sz w:val="28"/>
          <w:szCs w:val="28"/>
          <w:lang w:val="uk-UA"/>
        </w:rPr>
        <w:t xml:space="preserve"> громади»;</w:t>
      </w:r>
    </w:p>
    <w:p w14:paraId="71E888D8" w14:textId="0A117514" w:rsidR="00DA5492" w:rsidRDefault="00DA5492" w:rsidP="00925529">
      <w:pPr>
        <w:pStyle w:val="a3"/>
        <w:numPr>
          <w:ilvl w:val="0"/>
          <w:numId w:val="19"/>
        </w:numPr>
        <w:spacing w:before="0" w:beforeAutospacing="0" w:after="0" w:afterAutospacing="0"/>
        <w:ind w:left="0" w:firstLine="360"/>
        <w:jc w:val="both"/>
        <w:rPr>
          <w:sz w:val="28"/>
          <w:szCs w:val="28"/>
          <w:lang w:val="uk-UA"/>
        </w:rPr>
      </w:pPr>
      <w:r>
        <w:rPr>
          <w:sz w:val="28"/>
          <w:szCs w:val="28"/>
          <w:lang w:val="uk-UA"/>
        </w:rPr>
        <w:t>водопостачання з Верхньої Хортиці (с.</w:t>
      </w:r>
      <w:r w:rsidR="00F92617">
        <w:rPr>
          <w:sz w:val="28"/>
          <w:szCs w:val="28"/>
          <w:lang w:val="uk-UA"/>
        </w:rPr>
        <w:t xml:space="preserve"> </w:t>
      </w:r>
      <w:r>
        <w:rPr>
          <w:sz w:val="28"/>
          <w:szCs w:val="28"/>
          <w:lang w:val="uk-UA"/>
        </w:rPr>
        <w:t>Зеленопілля, с.</w:t>
      </w:r>
      <w:r w:rsidR="00F92617">
        <w:rPr>
          <w:sz w:val="28"/>
          <w:szCs w:val="28"/>
          <w:lang w:val="uk-UA"/>
        </w:rPr>
        <w:t xml:space="preserve"> </w:t>
      </w:r>
      <w:proofErr w:type="spellStart"/>
      <w:r>
        <w:rPr>
          <w:sz w:val="28"/>
          <w:szCs w:val="28"/>
          <w:lang w:val="uk-UA"/>
        </w:rPr>
        <w:t>Ручаївка</w:t>
      </w:r>
      <w:proofErr w:type="spellEnd"/>
      <w:r>
        <w:rPr>
          <w:sz w:val="28"/>
          <w:szCs w:val="28"/>
          <w:lang w:val="uk-UA"/>
        </w:rPr>
        <w:t>) – забезпечують КП «</w:t>
      </w:r>
      <w:proofErr w:type="spellStart"/>
      <w:r>
        <w:rPr>
          <w:sz w:val="28"/>
          <w:szCs w:val="28"/>
          <w:lang w:val="uk-UA"/>
        </w:rPr>
        <w:t>Благводсервіс</w:t>
      </w:r>
      <w:proofErr w:type="spellEnd"/>
      <w:r>
        <w:rPr>
          <w:sz w:val="28"/>
          <w:szCs w:val="28"/>
          <w:lang w:val="uk-UA"/>
        </w:rPr>
        <w:t xml:space="preserve"> </w:t>
      </w:r>
      <w:proofErr w:type="spellStart"/>
      <w:r>
        <w:rPr>
          <w:sz w:val="28"/>
          <w:szCs w:val="28"/>
          <w:lang w:val="uk-UA"/>
        </w:rPr>
        <w:t>Широківської</w:t>
      </w:r>
      <w:proofErr w:type="spellEnd"/>
      <w:r>
        <w:rPr>
          <w:sz w:val="28"/>
          <w:szCs w:val="28"/>
          <w:lang w:val="uk-UA"/>
        </w:rPr>
        <w:t xml:space="preserve"> громади» та КП «Водоканал»;</w:t>
      </w:r>
    </w:p>
    <w:p w14:paraId="00D6C3C1" w14:textId="5AC54772" w:rsidR="00DA5492" w:rsidRDefault="00DA5492" w:rsidP="00925529">
      <w:pPr>
        <w:pStyle w:val="a3"/>
        <w:numPr>
          <w:ilvl w:val="0"/>
          <w:numId w:val="19"/>
        </w:numPr>
        <w:spacing w:before="0" w:beforeAutospacing="0" w:after="0" w:afterAutospacing="0"/>
        <w:ind w:left="0" w:firstLine="360"/>
        <w:jc w:val="both"/>
        <w:rPr>
          <w:sz w:val="28"/>
          <w:szCs w:val="28"/>
          <w:lang w:val="uk-UA"/>
        </w:rPr>
      </w:pPr>
      <w:r>
        <w:rPr>
          <w:sz w:val="28"/>
          <w:szCs w:val="28"/>
          <w:lang w:val="uk-UA"/>
        </w:rPr>
        <w:t>водопостачання с.</w:t>
      </w:r>
      <w:r w:rsidR="00F92617">
        <w:rPr>
          <w:sz w:val="28"/>
          <w:szCs w:val="28"/>
          <w:lang w:val="uk-UA"/>
        </w:rPr>
        <w:t xml:space="preserve"> </w:t>
      </w:r>
      <w:r>
        <w:rPr>
          <w:sz w:val="28"/>
          <w:szCs w:val="28"/>
          <w:lang w:val="uk-UA"/>
        </w:rPr>
        <w:t>Володимирівське забезпечують КП «</w:t>
      </w:r>
      <w:proofErr w:type="spellStart"/>
      <w:r>
        <w:rPr>
          <w:sz w:val="28"/>
          <w:szCs w:val="28"/>
          <w:lang w:val="uk-UA"/>
        </w:rPr>
        <w:t>Благводсервіс</w:t>
      </w:r>
      <w:proofErr w:type="spellEnd"/>
      <w:r>
        <w:rPr>
          <w:sz w:val="28"/>
          <w:szCs w:val="28"/>
          <w:lang w:val="uk-UA"/>
        </w:rPr>
        <w:t xml:space="preserve"> </w:t>
      </w:r>
      <w:proofErr w:type="spellStart"/>
      <w:r>
        <w:rPr>
          <w:sz w:val="28"/>
          <w:szCs w:val="28"/>
          <w:lang w:val="uk-UA"/>
        </w:rPr>
        <w:t>Широківської</w:t>
      </w:r>
      <w:proofErr w:type="spellEnd"/>
      <w:r>
        <w:rPr>
          <w:sz w:val="28"/>
          <w:szCs w:val="28"/>
          <w:lang w:val="uk-UA"/>
        </w:rPr>
        <w:t xml:space="preserve"> громади» та КП «Водоканал»;</w:t>
      </w:r>
    </w:p>
    <w:p w14:paraId="4A206B33" w14:textId="77777777" w:rsidR="00DA5492" w:rsidRDefault="00DA5492" w:rsidP="00925529">
      <w:pPr>
        <w:pStyle w:val="a3"/>
        <w:numPr>
          <w:ilvl w:val="0"/>
          <w:numId w:val="19"/>
        </w:numPr>
        <w:spacing w:before="0" w:beforeAutospacing="0" w:after="0" w:afterAutospacing="0"/>
        <w:ind w:left="0" w:firstLine="360"/>
        <w:jc w:val="both"/>
        <w:rPr>
          <w:sz w:val="28"/>
          <w:szCs w:val="28"/>
          <w:lang w:val="uk-UA"/>
        </w:rPr>
      </w:pPr>
      <w:r>
        <w:rPr>
          <w:sz w:val="28"/>
          <w:szCs w:val="28"/>
          <w:lang w:val="uk-UA"/>
        </w:rPr>
        <w:t>водопостачання с-</w:t>
      </w:r>
      <w:proofErr w:type="spellStart"/>
      <w:r>
        <w:rPr>
          <w:sz w:val="28"/>
          <w:szCs w:val="28"/>
          <w:lang w:val="uk-UA"/>
        </w:rPr>
        <w:t>ща</w:t>
      </w:r>
      <w:proofErr w:type="spellEnd"/>
      <w:r>
        <w:rPr>
          <w:sz w:val="28"/>
          <w:szCs w:val="28"/>
          <w:lang w:val="uk-UA"/>
        </w:rPr>
        <w:t xml:space="preserve"> Сонячне забезпечує КП «</w:t>
      </w:r>
      <w:proofErr w:type="spellStart"/>
      <w:r>
        <w:rPr>
          <w:sz w:val="28"/>
          <w:szCs w:val="28"/>
          <w:lang w:val="uk-UA"/>
        </w:rPr>
        <w:t>Водканал</w:t>
      </w:r>
      <w:proofErr w:type="spellEnd"/>
      <w:r>
        <w:rPr>
          <w:sz w:val="28"/>
          <w:szCs w:val="28"/>
          <w:lang w:val="uk-UA"/>
        </w:rPr>
        <w:t>»;</w:t>
      </w:r>
    </w:p>
    <w:p w14:paraId="58BD642F" w14:textId="77777777" w:rsidR="00DA5492" w:rsidRDefault="00DA5492" w:rsidP="00925529">
      <w:pPr>
        <w:pStyle w:val="a3"/>
        <w:numPr>
          <w:ilvl w:val="0"/>
          <w:numId w:val="19"/>
        </w:numPr>
        <w:spacing w:before="0" w:beforeAutospacing="0" w:after="0" w:afterAutospacing="0"/>
        <w:ind w:left="0" w:firstLine="360"/>
        <w:jc w:val="both"/>
        <w:rPr>
          <w:sz w:val="28"/>
          <w:szCs w:val="28"/>
          <w:lang w:val="uk-UA"/>
        </w:rPr>
      </w:pPr>
      <w:r>
        <w:rPr>
          <w:sz w:val="28"/>
          <w:szCs w:val="28"/>
          <w:lang w:val="uk-UA"/>
        </w:rPr>
        <w:t xml:space="preserve">в </w:t>
      </w:r>
      <w:proofErr w:type="spellStart"/>
      <w:r>
        <w:rPr>
          <w:sz w:val="28"/>
          <w:szCs w:val="28"/>
          <w:lang w:val="uk-UA"/>
        </w:rPr>
        <w:t>с.Широке</w:t>
      </w:r>
      <w:proofErr w:type="spellEnd"/>
      <w:r>
        <w:rPr>
          <w:sz w:val="28"/>
          <w:szCs w:val="28"/>
          <w:lang w:val="uk-UA"/>
        </w:rPr>
        <w:t xml:space="preserve"> підвоз води здійснює ТОВ «</w:t>
      </w:r>
      <w:proofErr w:type="spellStart"/>
      <w:r>
        <w:rPr>
          <w:sz w:val="28"/>
          <w:szCs w:val="28"/>
          <w:lang w:val="uk-UA"/>
        </w:rPr>
        <w:t>Оріс</w:t>
      </w:r>
      <w:proofErr w:type="spellEnd"/>
      <w:r>
        <w:rPr>
          <w:sz w:val="28"/>
          <w:szCs w:val="28"/>
          <w:lang w:val="uk-UA"/>
        </w:rPr>
        <w:t>-нива Широке»;</w:t>
      </w:r>
    </w:p>
    <w:p w14:paraId="74B95083" w14:textId="77777777" w:rsidR="00DA5492" w:rsidRDefault="00DA5492" w:rsidP="00925529">
      <w:pPr>
        <w:pStyle w:val="a3"/>
        <w:numPr>
          <w:ilvl w:val="0"/>
          <w:numId w:val="19"/>
        </w:numPr>
        <w:spacing w:before="0" w:beforeAutospacing="0" w:after="0" w:afterAutospacing="0"/>
        <w:ind w:left="0" w:firstLine="360"/>
        <w:jc w:val="both"/>
        <w:rPr>
          <w:sz w:val="28"/>
          <w:szCs w:val="28"/>
          <w:lang w:val="uk-UA"/>
        </w:rPr>
      </w:pPr>
      <w:r>
        <w:rPr>
          <w:sz w:val="28"/>
          <w:szCs w:val="28"/>
          <w:lang w:val="uk-UA"/>
        </w:rPr>
        <w:t xml:space="preserve">в </w:t>
      </w:r>
      <w:proofErr w:type="spellStart"/>
      <w:r>
        <w:rPr>
          <w:sz w:val="28"/>
          <w:szCs w:val="28"/>
          <w:lang w:val="uk-UA"/>
        </w:rPr>
        <w:t>с.Новопетрівка</w:t>
      </w:r>
      <w:proofErr w:type="spellEnd"/>
      <w:r>
        <w:rPr>
          <w:sz w:val="28"/>
          <w:szCs w:val="28"/>
          <w:lang w:val="uk-UA"/>
        </w:rPr>
        <w:t xml:space="preserve"> підвоз води здійснює водовоз КП «</w:t>
      </w:r>
      <w:proofErr w:type="spellStart"/>
      <w:r>
        <w:rPr>
          <w:sz w:val="28"/>
          <w:szCs w:val="28"/>
          <w:lang w:val="uk-UA"/>
        </w:rPr>
        <w:t>Благводсервіс</w:t>
      </w:r>
      <w:proofErr w:type="spellEnd"/>
      <w:r>
        <w:rPr>
          <w:sz w:val="28"/>
          <w:szCs w:val="28"/>
          <w:lang w:val="uk-UA"/>
        </w:rPr>
        <w:t xml:space="preserve"> </w:t>
      </w:r>
      <w:proofErr w:type="spellStart"/>
      <w:r>
        <w:rPr>
          <w:sz w:val="28"/>
          <w:szCs w:val="28"/>
          <w:lang w:val="uk-UA"/>
        </w:rPr>
        <w:t>Широківської</w:t>
      </w:r>
      <w:proofErr w:type="spellEnd"/>
      <w:r>
        <w:rPr>
          <w:sz w:val="28"/>
          <w:szCs w:val="28"/>
          <w:lang w:val="uk-UA"/>
        </w:rPr>
        <w:t xml:space="preserve"> громади».</w:t>
      </w:r>
    </w:p>
    <w:p w14:paraId="0452B1F2" w14:textId="523B3E1F" w:rsidR="00DA5492" w:rsidRDefault="00DA5492" w:rsidP="00F92617">
      <w:pPr>
        <w:pStyle w:val="a3"/>
        <w:spacing w:before="0" w:beforeAutospacing="0" w:after="0" w:afterAutospacing="0"/>
        <w:ind w:firstLine="567"/>
        <w:jc w:val="both"/>
        <w:rPr>
          <w:sz w:val="28"/>
          <w:szCs w:val="28"/>
          <w:lang w:val="uk-UA"/>
        </w:rPr>
      </w:pPr>
      <w:r>
        <w:rPr>
          <w:sz w:val="28"/>
          <w:szCs w:val="28"/>
          <w:lang w:val="uk-UA"/>
        </w:rPr>
        <w:t>По території громади проходить центральний магістральний газопровід, який забезпечує централізоване газопостачання 33 населених пунктів громади. Відсутнє газопостачання в с.</w:t>
      </w:r>
      <w:r w:rsidR="00F92617">
        <w:rPr>
          <w:sz w:val="28"/>
          <w:szCs w:val="28"/>
          <w:lang w:val="uk-UA"/>
        </w:rPr>
        <w:t xml:space="preserve"> </w:t>
      </w:r>
      <w:r>
        <w:rPr>
          <w:sz w:val="28"/>
          <w:szCs w:val="28"/>
          <w:lang w:val="uk-UA"/>
        </w:rPr>
        <w:t>Долинівка та с.</w:t>
      </w:r>
      <w:r w:rsidR="00F92617">
        <w:rPr>
          <w:sz w:val="28"/>
          <w:szCs w:val="28"/>
          <w:lang w:val="uk-UA"/>
        </w:rPr>
        <w:t xml:space="preserve"> </w:t>
      </w:r>
      <w:r>
        <w:rPr>
          <w:sz w:val="28"/>
          <w:szCs w:val="28"/>
          <w:lang w:val="uk-UA"/>
        </w:rPr>
        <w:t>Водяне.</w:t>
      </w:r>
    </w:p>
    <w:p w14:paraId="73814A3B"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t xml:space="preserve">Електропостачанням забезпечені всі 35 населених пунктів громади. Живлення забезпечують 4 підстанції потужністю 35 кВт. </w:t>
      </w:r>
    </w:p>
    <w:p w14:paraId="4209B7EA"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t>На території громади відсутні  офіційні полігони та звалища для захоронення відходів. Вивезення сміття здійснюється КП «</w:t>
      </w:r>
      <w:proofErr w:type="spellStart"/>
      <w:r>
        <w:rPr>
          <w:sz w:val="28"/>
          <w:szCs w:val="28"/>
          <w:lang w:val="uk-UA"/>
        </w:rPr>
        <w:t>Благводсервіс</w:t>
      </w:r>
      <w:proofErr w:type="spellEnd"/>
      <w:r>
        <w:rPr>
          <w:sz w:val="28"/>
          <w:szCs w:val="28"/>
          <w:lang w:val="uk-UA"/>
        </w:rPr>
        <w:t xml:space="preserve"> </w:t>
      </w:r>
      <w:proofErr w:type="spellStart"/>
      <w:r>
        <w:rPr>
          <w:sz w:val="28"/>
          <w:szCs w:val="28"/>
          <w:lang w:val="uk-UA"/>
        </w:rPr>
        <w:t>Широківської</w:t>
      </w:r>
      <w:proofErr w:type="spellEnd"/>
      <w:r>
        <w:rPr>
          <w:sz w:val="28"/>
          <w:szCs w:val="28"/>
          <w:lang w:val="uk-UA"/>
        </w:rPr>
        <w:t xml:space="preserve"> громади» за договором з ТОВ «</w:t>
      </w:r>
      <w:proofErr w:type="spellStart"/>
      <w:r>
        <w:rPr>
          <w:sz w:val="28"/>
          <w:szCs w:val="28"/>
          <w:lang w:val="uk-UA"/>
        </w:rPr>
        <w:t>Вельтум</w:t>
      </w:r>
      <w:proofErr w:type="spellEnd"/>
      <w:r>
        <w:rPr>
          <w:sz w:val="28"/>
          <w:szCs w:val="28"/>
          <w:lang w:val="uk-UA"/>
        </w:rPr>
        <w:t xml:space="preserve">-Запоріжжя». Відходи вивозяться на полігон твердих побутових відходів №1 у </w:t>
      </w:r>
      <w:proofErr w:type="spellStart"/>
      <w:r>
        <w:rPr>
          <w:sz w:val="28"/>
          <w:szCs w:val="28"/>
          <w:lang w:val="uk-UA"/>
        </w:rPr>
        <w:t>м.Запоріжжя</w:t>
      </w:r>
      <w:proofErr w:type="spellEnd"/>
      <w:r>
        <w:rPr>
          <w:sz w:val="28"/>
          <w:szCs w:val="28"/>
          <w:lang w:val="uk-UA"/>
        </w:rPr>
        <w:t>. На постійній основі проводяться заходи щодо виявлення та ліквідації несанкціонованих стихійних сміттєзвалищ.</w:t>
      </w:r>
    </w:p>
    <w:p w14:paraId="09E156DD" w14:textId="77777777" w:rsidR="00DA5492" w:rsidRDefault="00DA5492" w:rsidP="00F92617">
      <w:pPr>
        <w:pStyle w:val="a3"/>
        <w:spacing w:before="0" w:beforeAutospacing="0" w:after="0" w:afterAutospacing="0"/>
        <w:ind w:firstLine="567"/>
        <w:jc w:val="both"/>
        <w:rPr>
          <w:sz w:val="28"/>
          <w:szCs w:val="28"/>
          <w:lang w:val="uk-UA"/>
        </w:rPr>
      </w:pPr>
      <w:r>
        <w:rPr>
          <w:sz w:val="28"/>
          <w:szCs w:val="28"/>
          <w:lang w:val="uk-UA"/>
        </w:rPr>
        <w:t>У громаді забезпечено доступ до електронних комунікаційних мереж загального користування, включно з широкосмуговим інтернетом, що дозволяє жителям громади користуватися сучасними засобами зв</w:t>
      </w:r>
      <w:r w:rsidRPr="0074543A">
        <w:rPr>
          <w:sz w:val="28"/>
          <w:szCs w:val="28"/>
        </w:rPr>
        <w:t>’</w:t>
      </w:r>
      <w:proofErr w:type="spellStart"/>
      <w:r>
        <w:rPr>
          <w:sz w:val="28"/>
          <w:szCs w:val="28"/>
          <w:lang w:val="uk-UA"/>
        </w:rPr>
        <w:t>язку</w:t>
      </w:r>
      <w:proofErr w:type="spellEnd"/>
      <w:r>
        <w:rPr>
          <w:sz w:val="28"/>
          <w:szCs w:val="28"/>
          <w:lang w:val="uk-UA"/>
        </w:rPr>
        <w:t xml:space="preserve"> та отримувати необхідні послуги у форматі онлайн.</w:t>
      </w:r>
    </w:p>
    <w:p w14:paraId="24CE215F" w14:textId="5F217C49" w:rsidR="00DA5492" w:rsidRPr="00E0694F" w:rsidRDefault="00DA5492" w:rsidP="0092552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highlight w:val="yellow"/>
          <w:lang w:val="uk-UA"/>
        </w:rPr>
      </w:pPr>
      <w:r w:rsidRPr="00E0694F">
        <w:rPr>
          <w:rFonts w:ascii="Times New Roman" w:hAnsi="Times New Roman" w:cs="Times New Roman"/>
          <w:sz w:val="28"/>
          <w:szCs w:val="28"/>
          <w:lang w:val="uk-UA"/>
        </w:rPr>
        <w:t xml:space="preserve">        Пріоритетними напрямками розвитку житлово-комунального господарства є задоволення потреб мешканців </w:t>
      </w:r>
      <w:r>
        <w:rPr>
          <w:rFonts w:ascii="Times New Roman" w:hAnsi="Times New Roman" w:cs="Times New Roman"/>
          <w:sz w:val="28"/>
          <w:szCs w:val="28"/>
          <w:lang w:val="uk-UA"/>
        </w:rPr>
        <w:t xml:space="preserve">громади </w:t>
      </w:r>
      <w:r w:rsidRPr="00E0694F">
        <w:rPr>
          <w:rFonts w:ascii="Times New Roman" w:hAnsi="Times New Roman" w:cs="Times New Roman"/>
          <w:sz w:val="28"/>
          <w:szCs w:val="28"/>
          <w:lang w:val="uk-UA"/>
        </w:rPr>
        <w:t>в усіх видах житлово-комунальних послуг та створення комфортних умов для проживання.</w:t>
      </w:r>
      <w:r w:rsidRPr="00E0694F">
        <w:rPr>
          <w:rFonts w:ascii="Times New Roman" w:hAnsi="Times New Roman" w:cs="Times New Roman"/>
          <w:sz w:val="28"/>
          <w:szCs w:val="28"/>
          <w:highlight w:val="yellow"/>
          <w:lang w:val="uk-UA"/>
        </w:rPr>
        <w:t xml:space="preserve"> </w:t>
      </w:r>
    </w:p>
    <w:p w14:paraId="67A8B6EF" w14:textId="22A9E7E5" w:rsidR="008810A0" w:rsidRDefault="00DA5492" w:rsidP="0092552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lang w:val="uk-UA"/>
        </w:rPr>
      </w:pPr>
      <w:r w:rsidRPr="00E0694F">
        <w:rPr>
          <w:rFonts w:ascii="Times New Roman" w:hAnsi="Times New Roman" w:cs="Times New Roman"/>
          <w:sz w:val="28"/>
          <w:szCs w:val="28"/>
          <w:lang w:val="uk-UA"/>
        </w:rPr>
        <w:t xml:space="preserve">        Основні завдання та напрями, за якими буде продовжено роботу в галузі житлово-комунального та дорожнього господарства: покращення стану будинків та умов проживання у них; освітлення території </w:t>
      </w:r>
      <w:r>
        <w:rPr>
          <w:rFonts w:ascii="Times New Roman" w:hAnsi="Times New Roman" w:cs="Times New Roman"/>
          <w:sz w:val="28"/>
          <w:szCs w:val="28"/>
          <w:lang w:val="uk-UA"/>
        </w:rPr>
        <w:t xml:space="preserve">громади </w:t>
      </w:r>
      <w:r w:rsidRPr="00E0694F">
        <w:rPr>
          <w:rFonts w:ascii="Times New Roman" w:hAnsi="Times New Roman" w:cs="Times New Roman"/>
          <w:sz w:val="28"/>
          <w:szCs w:val="28"/>
          <w:lang w:val="uk-UA"/>
        </w:rPr>
        <w:t xml:space="preserve">з застосуванням енергоощадних світильників; відновлення та створення нових  зелених зон культурно-масового відпочинку для мешканців </w:t>
      </w:r>
      <w:r>
        <w:rPr>
          <w:rFonts w:ascii="Times New Roman" w:hAnsi="Times New Roman" w:cs="Times New Roman"/>
          <w:sz w:val="28"/>
          <w:szCs w:val="28"/>
          <w:lang w:val="uk-UA"/>
        </w:rPr>
        <w:t>громади</w:t>
      </w:r>
      <w:r w:rsidRPr="00E0694F">
        <w:rPr>
          <w:rFonts w:ascii="Times New Roman" w:hAnsi="Times New Roman" w:cs="Times New Roman"/>
          <w:sz w:val="28"/>
          <w:szCs w:val="28"/>
          <w:lang w:val="uk-UA"/>
        </w:rPr>
        <w:t xml:space="preserve">; поліпшення </w:t>
      </w:r>
      <w:r w:rsidRPr="00E0694F">
        <w:rPr>
          <w:rFonts w:ascii="Times New Roman" w:hAnsi="Times New Roman" w:cs="Times New Roman"/>
          <w:sz w:val="28"/>
          <w:szCs w:val="28"/>
          <w:lang w:val="uk-UA"/>
        </w:rPr>
        <w:lastRenderedPageBreak/>
        <w:t xml:space="preserve">транспортно-експлуатаційного стану існуючих автомобільних доріг, проведення робіт з реконструкції і ремонту доріг </w:t>
      </w:r>
      <w:r>
        <w:rPr>
          <w:rFonts w:ascii="Times New Roman" w:hAnsi="Times New Roman" w:cs="Times New Roman"/>
          <w:sz w:val="28"/>
          <w:szCs w:val="28"/>
          <w:lang w:val="uk-UA"/>
        </w:rPr>
        <w:t>громади</w:t>
      </w:r>
      <w:r w:rsidRPr="00E0694F">
        <w:rPr>
          <w:rFonts w:ascii="Times New Roman" w:hAnsi="Times New Roman" w:cs="Times New Roman"/>
          <w:sz w:val="28"/>
          <w:szCs w:val="28"/>
          <w:lang w:val="uk-UA"/>
        </w:rPr>
        <w:t>, капітального ремонту тротуарів.</w:t>
      </w:r>
    </w:p>
    <w:p w14:paraId="338402FD" w14:textId="6556283B" w:rsidR="00427EF8" w:rsidRPr="008F407D" w:rsidRDefault="00427EF8" w:rsidP="00427EF8">
      <w:pPr>
        <w:tabs>
          <w:tab w:val="left" w:pos="1530"/>
        </w:tabs>
        <w:spacing w:after="0" w:line="240" w:lineRule="auto"/>
        <w:ind w:firstLine="567"/>
        <w:jc w:val="both"/>
        <w:rPr>
          <w:rFonts w:ascii="Times New Roman" w:hAnsi="Times New Roman" w:cs="Times New Roman"/>
          <w:sz w:val="28"/>
          <w:szCs w:val="28"/>
          <w:lang w:val="uk-UA"/>
        </w:rPr>
      </w:pPr>
      <w:r w:rsidRPr="001E279A">
        <w:rPr>
          <w:rFonts w:ascii="Times New Roman" w:eastAsia="Times New Roman" w:hAnsi="Times New Roman" w:cs="Times New Roman"/>
          <w:sz w:val="28"/>
          <w:szCs w:val="28"/>
          <w:lang w:val="uk-UA" w:eastAsia="ru-RU"/>
        </w:rPr>
        <w:t xml:space="preserve">Розрахунок видаткової частини за </w:t>
      </w:r>
      <w:r>
        <w:rPr>
          <w:rFonts w:ascii="Times New Roman" w:eastAsia="Times New Roman" w:hAnsi="Times New Roman" w:cs="Times New Roman"/>
          <w:sz w:val="28"/>
          <w:szCs w:val="28"/>
          <w:lang w:val="uk-UA" w:eastAsia="ru-RU"/>
        </w:rPr>
        <w:t xml:space="preserve">бюджетною </w:t>
      </w:r>
      <w:r w:rsidRPr="001E279A">
        <w:rPr>
          <w:rFonts w:ascii="Times New Roman" w:eastAsia="Times New Roman" w:hAnsi="Times New Roman" w:cs="Times New Roman"/>
          <w:sz w:val="28"/>
          <w:szCs w:val="28"/>
          <w:lang w:val="uk-UA" w:eastAsia="ru-RU"/>
        </w:rPr>
        <w:t xml:space="preserve">програмою здійснено </w:t>
      </w:r>
      <w:r>
        <w:rPr>
          <w:rFonts w:ascii="Times New Roman" w:eastAsia="Times New Roman" w:hAnsi="Times New Roman" w:cs="Times New Roman"/>
          <w:sz w:val="28"/>
          <w:szCs w:val="28"/>
          <w:lang w:val="uk-UA" w:eastAsia="ru-RU"/>
        </w:rPr>
        <w:t xml:space="preserve">виходячи </w:t>
      </w:r>
      <w:r w:rsidRPr="001E279A">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sz w:val="28"/>
          <w:szCs w:val="28"/>
          <w:lang w:val="uk-UA" w:eastAsia="ru-RU"/>
        </w:rPr>
        <w:t xml:space="preserve">пріоритетності напрямків розвитку житлово-комунального господарства </w:t>
      </w:r>
      <w:r w:rsidRPr="001E279A">
        <w:rPr>
          <w:rFonts w:ascii="Times New Roman" w:eastAsia="Times New Roman" w:hAnsi="Times New Roman" w:cs="Times New Roman"/>
          <w:sz w:val="28"/>
          <w:szCs w:val="28"/>
          <w:lang w:val="uk-UA" w:eastAsia="ru-RU"/>
        </w:rPr>
        <w:t>на 2026 – 2028 роки</w:t>
      </w:r>
      <w:r>
        <w:rPr>
          <w:rFonts w:ascii="Times New Roman" w:eastAsia="Times New Roman" w:hAnsi="Times New Roman" w:cs="Times New Roman"/>
          <w:sz w:val="28"/>
          <w:szCs w:val="28"/>
          <w:lang w:val="uk-UA" w:eastAsia="ru-RU"/>
        </w:rPr>
        <w:t xml:space="preserve"> і становить: 22</w:t>
      </w:r>
      <w:r w:rsidR="00167B3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548</w:t>
      </w:r>
      <w:r w:rsidR="00167B32">
        <w:rPr>
          <w:rFonts w:ascii="Times New Roman" w:eastAsia="Times New Roman" w:hAnsi="Times New Roman" w:cs="Times New Roman"/>
          <w:sz w:val="28"/>
          <w:szCs w:val="28"/>
          <w:lang w:val="uk-UA" w:eastAsia="ru-RU"/>
        </w:rPr>
        <w:t xml:space="preserve"> 765</w:t>
      </w:r>
      <w:r w:rsidR="00F926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грн у 2026 році, </w:t>
      </w:r>
      <w:r w:rsidR="00167B3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24</w:t>
      </w:r>
      <w:r w:rsidR="00167B3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166</w:t>
      </w:r>
      <w:r w:rsidR="00167B32">
        <w:rPr>
          <w:rFonts w:ascii="Times New Roman" w:eastAsia="Times New Roman" w:hAnsi="Times New Roman" w:cs="Times New Roman"/>
          <w:sz w:val="28"/>
          <w:szCs w:val="28"/>
          <w:lang w:val="uk-UA" w:eastAsia="ru-RU"/>
        </w:rPr>
        <w:t xml:space="preserve"> 732</w:t>
      </w:r>
      <w:r w:rsidR="00F926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грн у 2027 році, 2</w:t>
      </w:r>
      <w:r w:rsidR="008E5450">
        <w:rPr>
          <w:rFonts w:ascii="Times New Roman" w:eastAsia="Times New Roman" w:hAnsi="Times New Roman" w:cs="Times New Roman"/>
          <w:sz w:val="28"/>
          <w:szCs w:val="28"/>
          <w:lang w:val="uk-UA" w:eastAsia="ru-RU"/>
        </w:rPr>
        <w:t>5</w:t>
      </w:r>
      <w:r w:rsidR="00167B32">
        <w:rPr>
          <w:rFonts w:ascii="Times New Roman" w:eastAsia="Times New Roman" w:hAnsi="Times New Roman" w:cs="Times New Roman"/>
          <w:sz w:val="28"/>
          <w:szCs w:val="28"/>
          <w:lang w:val="uk-UA" w:eastAsia="ru-RU"/>
        </w:rPr>
        <w:t> </w:t>
      </w:r>
      <w:r w:rsidR="008E5450">
        <w:rPr>
          <w:rFonts w:ascii="Times New Roman" w:eastAsia="Times New Roman" w:hAnsi="Times New Roman" w:cs="Times New Roman"/>
          <w:sz w:val="28"/>
          <w:szCs w:val="28"/>
          <w:lang w:val="uk-UA" w:eastAsia="ru-RU"/>
        </w:rPr>
        <w:t>281</w:t>
      </w:r>
      <w:r w:rsidR="00167B32">
        <w:rPr>
          <w:rFonts w:ascii="Times New Roman" w:eastAsia="Times New Roman" w:hAnsi="Times New Roman" w:cs="Times New Roman"/>
          <w:sz w:val="28"/>
          <w:szCs w:val="28"/>
          <w:lang w:val="uk-UA" w:eastAsia="ru-RU"/>
        </w:rPr>
        <w:t xml:space="preserve"> 818</w:t>
      </w:r>
      <w:r w:rsidR="00F926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грн у 2028 році.</w:t>
      </w:r>
    </w:p>
    <w:p w14:paraId="7DFC1C5C" w14:textId="214896BC" w:rsidR="008810A0" w:rsidRDefault="005A60ED" w:rsidP="0092552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Економічна </w:t>
      </w:r>
      <w:r w:rsidR="008810A0" w:rsidRPr="00925529">
        <w:rPr>
          <w:rFonts w:ascii="Times New Roman" w:hAnsi="Times New Roman" w:cs="Times New Roman"/>
          <w:b/>
          <w:bCs/>
          <w:i/>
          <w:iCs/>
          <w:sz w:val="28"/>
          <w:szCs w:val="28"/>
          <w:lang w:val="uk-UA"/>
        </w:rPr>
        <w:t>діяльність</w:t>
      </w:r>
    </w:p>
    <w:p w14:paraId="1E6692AA" w14:textId="5039C92C" w:rsidR="001B5701" w:rsidRDefault="00106792" w:rsidP="00F9261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w:t>
      </w:r>
      <w:r w:rsidR="001B5701" w:rsidRPr="001B5701">
        <w:rPr>
          <w:rFonts w:ascii="Times New Roman" w:eastAsia="Times New Roman" w:hAnsi="Times New Roman" w:cs="Times New Roman"/>
          <w:sz w:val="28"/>
          <w:szCs w:val="28"/>
          <w:lang w:val="uk-UA" w:eastAsia="ru-RU"/>
        </w:rPr>
        <w:t>кономічн</w:t>
      </w:r>
      <w:r>
        <w:rPr>
          <w:rFonts w:ascii="Times New Roman" w:eastAsia="Times New Roman" w:hAnsi="Times New Roman" w:cs="Times New Roman"/>
          <w:sz w:val="28"/>
          <w:szCs w:val="28"/>
          <w:lang w:val="uk-UA" w:eastAsia="ru-RU"/>
        </w:rPr>
        <w:t>ий</w:t>
      </w:r>
      <w:r w:rsidR="001B5701" w:rsidRPr="001B5701">
        <w:rPr>
          <w:rFonts w:ascii="Times New Roman" w:eastAsia="Times New Roman" w:hAnsi="Times New Roman" w:cs="Times New Roman"/>
          <w:sz w:val="28"/>
          <w:szCs w:val="28"/>
          <w:lang w:val="uk-UA" w:eastAsia="ru-RU"/>
        </w:rPr>
        <w:t xml:space="preserve"> та соціальн</w:t>
      </w:r>
      <w:r>
        <w:rPr>
          <w:rFonts w:ascii="Times New Roman" w:eastAsia="Times New Roman" w:hAnsi="Times New Roman" w:cs="Times New Roman"/>
          <w:sz w:val="28"/>
          <w:szCs w:val="28"/>
          <w:lang w:val="uk-UA" w:eastAsia="ru-RU"/>
        </w:rPr>
        <w:t>ий</w:t>
      </w:r>
      <w:r w:rsidR="001B5701" w:rsidRPr="001B5701">
        <w:rPr>
          <w:rFonts w:ascii="Times New Roman" w:eastAsia="Times New Roman" w:hAnsi="Times New Roman" w:cs="Times New Roman"/>
          <w:sz w:val="28"/>
          <w:szCs w:val="28"/>
          <w:lang w:val="uk-UA" w:eastAsia="ru-RU"/>
        </w:rPr>
        <w:t xml:space="preserve"> розвит</w:t>
      </w:r>
      <w:r>
        <w:rPr>
          <w:rFonts w:ascii="Times New Roman" w:eastAsia="Times New Roman" w:hAnsi="Times New Roman" w:cs="Times New Roman"/>
          <w:sz w:val="28"/>
          <w:szCs w:val="28"/>
          <w:lang w:val="uk-UA" w:eastAsia="ru-RU"/>
        </w:rPr>
        <w:t>о</w:t>
      </w:r>
      <w:r w:rsidR="001B5701" w:rsidRPr="001B5701">
        <w:rPr>
          <w:rFonts w:ascii="Times New Roman" w:eastAsia="Times New Roman" w:hAnsi="Times New Roman" w:cs="Times New Roman"/>
          <w:sz w:val="28"/>
          <w:szCs w:val="28"/>
          <w:lang w:val="uk-UA" w:eastAsia="ru-RU"/>
        </w:rPr>
        <w:t>к територі</w:t>
      </w:r>
      <w:r>
        <w:rPr>
          <w:rFonts w:ascii="Times New Roman" w:eastAsia="Times New Roman" w:hAnsi="Times New Roman" w:cs="Times New Roman"/>
          <w:sz w:val="28"/>
          <w:szCs w:val="28"/>
          <w:lang w:val="uk-UA" w:eastAsia="ru-RU"/>
        </w:rPr>
        <w:t>ї</w:t>
      </w:r>
      <w:r w:rsidR="001B5701" w:rsidRPr="001B570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громади </w:t>
      </w:r>
      <w:r w:rsidR="001B5701" w:rsidRPr="001B5701">
        <w:rPr>
          <w:rFonts w:ascii="Times New Roman" w:eastAsia="Times New Roman" w:hAnsi="Times New Roman" w:cs="Times New Roman"/>
          <w:sz w:val="28"/>
          <w:szCs w:val="28"/>
          <w:lang w:val="uk-UA" w:eastAsia="ru-RU"/>
        </w:rPr>
        <w:t xml:space="preserve">шляхом реалізації </w:t>
      </w:r>
      <w:r>
        <w:rPr>
          <w:rFonts w:ascii="Times New Roman" w:eastAsia="Times New Roman" w:hAnsi="Times New Roman" w:cs="Times New Roman"/>
          <w:sz w:val="28"/>
          <w:szCs w:val="28"/>
          <w:lang w:val="uk-UA" w:eastAsia="ru-RU"/>
        </w:rPr>
        <w:t>стратегічних цілей</w:t>
      </w:r>
      <w:r w:rsidR="001B5701" w:rsidRPr="001B5701">
        <w:rPr>
          <w:rFonts w:ascii="Times New Roman" w:eastAsia="Times New Roman" w:hAnsi="Times New Roman" w:cs="Times New Roman"/>
          <w:sz w:val="28"/>
          <w:szCs w:val="28"/>
          <w:lang w:val="uk-UA" w:eastAsia="ru-RU"/>
        </w:rPr>
        <w:t>, підтримки підприємництва, залучення інвестицій</w:t>
      </w:r>
      <w:r>
        <w:rPr>
          <w:rFonts w:ascii="Times New Roman" w:eastAsia="Times New Roman" w:hAnsi="Times New Roman" w:cs="Times New Roman"/>
          <w:sz w:val="28"/>
          <w:szCs w:val="28"/>
          <w:lang w:val="uk-UA" w:eastAsia="ru-RU"/>
        </w:rPr>
        <w:t xml:space="preserve"> </w:t>
      </w:r>
      <w:r w:rsidR="001B5701" w:rsidRPr="001B5701">
        <w:rPr>
          <w:rFonts w:ascii="Times New Roman" w:eastAsia="Times New Roman" w:hAnsi="Times New Roman" w:cs="Times New Roman"/>
          <w:sz w:val="28"/>
          <w:szCs w:val="28"/>
          <w:lang w:val="uk-UA" w:eastAsia="ru-RU"/>
        </w:rPr>
        <w:t>та формування партнерств</w:t>
      </w:r>
      <w:r w:rsidR="00FB31FC">
        <w:rPr>
          <w:rFonts w:ascii="Times New Roman" w:eastAsia="Times New Roman" w:hAnsi="Times New Roman" w:cs="Times New Roman"/>
          <w:sz w:val="28"/>
          <w:szCs w:val="28"/>
          <w:lang w:val="uk-UA" w:eastAsia="ru-RU"/>
        </w:rPr>
        <w:t>а</w:t>
      </w:r>
      <w:r w:rsidR="001B5701" w:rsidRPr="001B5701">
        <w:rPr>
          <w:rFonts w:ascii="Times New Roman" w:eastAsia="Times New Roman" w:hAnsi="Times New Roman" w:cs="Times New Roman"/>
          <w:sz w:val="28"/>
          <w:szCs w:val="28"/>
          <w:lang w:val="uk-UA" w:eastAsia="ru-RU"/>
        </w:rPr>
        <w:t xml:space="preserve"> для досягнення сталого зростання</w:t>
      </w:r>
      <w:r>
        <w:rPr>
          <w:rFonts w:ascii="Times New Roman" w:eastAsia="Times New Roman" w:hAnsi="Times New Roman" w:cs="Times New Roman"/>
          <w:sz w:val="28"/>
          <w:szCs w:val="28"/>
          <w:lang w:val="uk-UA" w:eastAsia="ru-RU"/>
        </w:rPr>
        <w:t xml:space="preserve"> громади здійснює комунальна установа «Агенція розвитку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громади»</w:t>
      </w:r>
      <w:r w:rsidR="001B5701" w:rsidRPr="001B5701">
        <w:rPr>
          <w:rFonts w:ascii="Times New Roman" w:eastAsia="Times New Roman" w:hAnsi="Times New Roman" w:cs="Times New Roman"/>
          <w:sz w:val="28"/>
          <w:szCs w:val="28"/>
          <w:lang w:val="uk-UA" w:eastAsia="ru-RU"/>
        </w:rPr>
        <w:t>. Ц</w:t>
      </w:r>
      <w:r>
        <w:rPr>
          <w:rFonts w:ascii="Times New Roman" w:eastAsia="Times New Roman" w:hAnsi="Times New Roman" w:cs="Times New Roman"/>
          <w:sz w:val="28"/>
          <w:szCs w:val="28"/>
          <w:lang w:val="uk-UA" w:eastAsia="ru-RU"/>
        </w:rPr>
        <w:t>я</w:t>
      </w:r>
      <w:r w:rsidR="001B5701" w:rsidRPr="001B5701">
        <w:rPr>
          <w:rFonts w:ascii="Times New Roman" w:eastAsia="Times New Roman" w:hAnsi="Times New Roman" w:cs="Times New Roman"/>
          <w:sz w:val="28"/>
          <w:szCs w:val="28"/>
          <w:lang w:val="uk-UA" w:eastAsia="ru-RU"/>
        </w:rPr>
        <w:t xml:space="preserve"> установ</w:t>
      </w:r>
      <w:r>
        <w:rPr>
          <w:rFonts w:ascii="Times New Roman" w:eastAsia="Times New Roman" w:hAnsi="Times New Roman" w:cs="Times New Roman"/>
          <w:sz w:val="28"/>
          <w:szCs w:val="28"/>
          <w:lang w:val="uk-UA" w:eastAsia="ru-RU"/>
        </w:rPr>
        <w:t>а</w:t>
      </w:r>
      <w:r w:rsidR="001B5701" w:rsidRPr="001B5701">
        <w:rPr>
          <w:rFonts w:ascii="Times New Roman" w:eastAsia="Times New Roman" w:hAnsi="Times New Roman" w:cs="Times New Roman"/>
          <w:sz w:val="28"/>
          <w:szCs w:val="28"/>
          <w:lang w:val="uk-UA" w:eastAsia="ru-RU"/>
        </w:rPr>
        <w:t xml:space="preserve"> виступа</w:t>
      </w:r>
      <w:r>
        <w:rPr>
          <w:rFonts w:ascii="Times New Roman" w:eastAsia="Times New Roman" w:hAnsi="Times New Roman" w:cs="Times New Roman"/>
          <w:sz w:val="28"/>
          <w:szCs w:val="28"/>
          <w:lang w:val="uk-UA" w:eastAsia="ru-RU"/>
        </w:rPr>
        <w:t>є</w:t>
      </w:r>
      <w:r w:rsidR="001B5701" w:rsidRPr="001B5701">
        <w:rPr>
          <w:rFonts w:ascii="Times New Roman" w:eastAsia="Times New Roman" w:hAnsi="Times New Roman" w:cs="Times New Roman"/>
          <w:sz w:val="28"/>
          <w:szCs w:val="28"/>
          <w:lang w:val="uk-UA" w:eastAsia="ru-RU"/>
        </w:rPr>
        <w:t xml:space="preserve"> координатор</w:t>
      </w:r>
      <w:r>
        <w:rPr>
          <w:rFonts w:ascii="Times New Roman" w:eastAsia="Times New Roman" w:hAnsi="Times New Roman" w:cs="Times New Roman"/>
          <w:sz w:val="28"/>
          <w:szCs w:val="28"/>
          <w:lang w:val="uk-UA" w:eastAsia="ru-RU"/>
        </w:rPr>
        <w:t>о</w:t>
      </w:r>
      <w:r w:rsidR="001B5701" w:rsidRPr="001B5701">
        <w:rPr>
          <w:rFonts w:ascii="Times New Roman" w:eastAsia="Times New Roman" w:hAnsi="Times New Roman" w:cs="Times New Roman"/>
          <w:sz w:val="28"/>
          <w:szCs w:val="28"/>
          <w:lang w:val="uk-UA" w:eastAsia="ru-RU"/>
        </w:rPr>
        <w:t xml:space="preserve">м у впровадженні </w:t>
      </w:r>
      <w:r>
        <w:rPr>
          <w:rFonts w:ascii="Times New Roman" w:eastAsia="Times New Roman" w:hAnsi="Times New Roman" w:cs="Times New Roman"/>
          <w:sz w:val="28"/>
          <w:szCs w:val="28"/>
          <w:lang w:val="uk-UA" w:eastAsia="ru-RU"/>
        </w:rPr>
        <w:t>С</w:t>
      </w:r>
      <w:r w:rsidR="001B5701" w:rsidRPr="001B5701">
        <w:rPr>
          <w:rFonts w:ascii="Times New Roman" w:eastAsia="Times New Roman" w:hAnsi="Times New Roman" w:cs="Times New Roman"/>
          <w:sz w:val="28"/>
          <w:szCs w:val="28"/>
          <w:lang w:val="uk-UA" w:eastAsia="ru-RU"/>
        </w:rPr>
        <w:t>тратегі</w:t>
      </w:r>
      <w:r>
        <w:rPr>
          <w:rFonts w:ascii="Times New Roman" w:eastAsia="Times New Roman" w:hAnsi="Times New Roman" w:cs="Times New Roman"/>
          <w:sz w:val="28"/>
          <w:szCs w:val="28"/>
          <w:lang w:val="uk-UA" w:eastAsia="ru-RU"/>
        </w:rPr>
        <w:t xml:space="preserve">ї </w:t>
      </w:r>
      <w:proofErr w:type="spellStart"/>
      <w:r w:rsidR="00B3672B">
        <w:rPr>
          <w:rFonts w:ascii="Times New Roman" w:eastAsia="Times New Roman" w:hAnsi="Times New Roman" w:cs="Times New Roman"/>
          <w:sz w:val="28"/>
          <w:szCs w:val="28"/>
          <w:lang w:val="uk-UA" w:eastAsia="ru-RU"/>
        </w:rPr>
        <w:t>Ш</w:t>
      </w:r>
      <w:r>
        <w:rPr>
          <w:rFonts w:ascii="Times New Roman" w:eastAsia="Times New Roman" w:hAnsi="Times New Roman" w:cs="Times New Roman"/>
          <w:sz w:val="28"/>
          <w:szCs w:val="28"/>
          <w:lang w:val="uk-UA" w:eastAsia="ru-RU"/>
        </w:rPr>
        <w:t>ироківської</w:t>
      </w:r>
      <w:proofErr w:type="spellEnd"/>
      <w:r>
        <w:rPr>
          <w:rFonts w:ascii="Times New Roman" w:eastAsia="Times New Roman" w:hAnsi="Times New Roman" w:cs="Times New Roman"/>
          <w:sz w:val="28"/>
          <w:szCs w:val="28"/>
          <w:lang w:val="uk-UA" w:eastAsia="ru-RU"/>
        </w:rPr>
        <w:t xml:space="preserve"> громади</w:t>
      </w:r>
      <w:r w:rsidR="001B5701" w:rsidRPr="001B5701">
        <w:rPr>
          <w:rFonts w:ascii="Times New Roman" w:eastAsia="Times New Roman" w:hAnsi="Times New Roman" w:cs="Times New Roman"/>
          <w:sz w:val="28"/>
          <w:szCs w:val="28"/>
          <w:lang w:val="uk-UA" w:eastAsia="ru-RU"/>
        </w:rPr>
        <w:t>, що дозволя</w:t>
      </w:r>
      <w:r>
        <w:rPr>
          <w:rFonts w:ascii="Times New Roman" w:eastAsia="Times New Roman" w:hAnsi="Times New Roman" w:cs="Times New Roman"/>
          <w:sz w:val="28"/>
          <w:szCs w:val="28"/>
          <w:lang w:val="uk-UA" w:eastAsia="ru-RU"/>
        </w:rPr>
        <w:t>є р</w:t>
      </w:r>
      <w:r w:rsidR="001B5701" w:rsidRPr="001B5701">
        <w:rPr>
          <w:rFonts w:ascii="Times New Roman" w:eastAsia="Times New Roman" w:hAnsi="Times New Roman" w:cs="Times New Roman"/>
          <w:sz w:val="28"/>
          <w:szCs w:val="28"/>
          <w:lang w:val="uk-UA" w:eastAsia="ru-RU"/>
        </w:rPr>
        <w:t xml:space="preserve">озкрити потенціал </w:t>
      </w:r>
      <w:r>
        <w:rPr>
          <w:rFonts w:ascii="Times New Roman" w:eastAsia="Times New Roman" w:hAnsi="Times New Roman" w:cs="Times New Roman"/>
          <w:sz w:val="28"/>
          <w:szCs w:val="28"/>
          <w:lang w:val="uk-UA" w:eastAsia="ru-RU"/>
        </w:rPr>
        <w:t>громади</w:t>
      </w:r>
      <w:r w:rsidR="001B5701" w:rsidRPr="001B5701">
        <w:rPr>
          <w:rFonts w:ascii="Times New Roman" w:eastAsia="Times New Roman" w:hAnsi="Times New Roman" w:cs="Times New Roman"/>
          <w:sz w:val="28"/>
          <w:szCs w:val="28"/>
          <w:lang w:val="uk-UA" w:eastAsia="ru-RU"/>
        </w:rPr>
        <w:t xml:space="preserve"> та підвищ</w:t>
      </w:r>
      <w:r>
        <w:rPr>
          <w:rFonts w:ascii="Times New Roman" w:eastAsia="Times New Roman" w:hAnsi="Times New Roman" w:cs="Times New Roman"/>
          <w:sz w:val="28"/>
          <w:szCs w:val="28"/>
          <w:lang w:val="uk-UA" w:eastAsia="ru-RU"/>
        </w:rPr>
        <w:t>ує</w:t>
      </w:r>
      <w:r w:rsidR="001B5701" w:rsidRPr="001B5701">
        <w:rPr>
          <w:rFonts w:ascii="Times New Roman" w:eastAsia="Times New Roman" w:hAnsi="Times New Roman" w:cs="Times New Roman"/>
          <w:sz w:val="28"/>
          <w:szCs w:val="28"/>
          <w:lang w:val="uk-UA" w:eastAsia="ru-RU"/>
        </w:rPr>
        <w:t xml:space="preserve"> ї</w:t>
      </w:r>
      <w:r>
        <w:rPr>
          <w:rFonts w:ascii="Times New Roman" w:eastAsia="Times New Roman" w:hAnsi="Times New Roman" w:cs="Times New Roman"/>
          <w:sz w:val="28"/>
          <w:szCs w:val="28"/>
          <w:lang w:val="uk-UA" w:eastAsia="ru-RU"/>
        </w:rPr>
        <w:t xml:space="preserve">ї </w:t>
      </w:r>
      <w:r w:rsidR="001B5701" w:rsidRPr="001B5701">
        <w:rPr>
          <w:rFonts w:ascii="Times New Roman" w:eastAsia="Times New Roman" w:hAnsi="Times New Roman" w:cs="Times New Roman"/>
          <w:sz w:val="28"/>
          <w:szCs w:val="28"/>
          <w:lang w:val="uk-UA" w:eastAsia="ru-RU"/>
        </w:rPr>
        <w:t>конкурентоспроможність. </w:t>
      </w:r>
    </w:p>
    <w:p w14:paraId="1516DC3A" w14:textId="39C1CD9D" w:rsidR="00B3672B" w:rsidRDefault="003C6838" w:rsidP="00F9261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3C6838">
        <w:rPr>
          <w:rFonts w:ascii="Times New Roman" w:eastAsia="Times New Roman" w:hAnsi="Times New Roman" w:cs="Times New Roman"/>
          <w:color w:val="000000"/>
          <w:sz w:val="28"/>
          <w:szCs w:val="28"/>
          <w:lang w:val="uk-UA" w:eastAsia="ru-RU"/>
        </w:rPr>
        <w:t xml:space="preserve">Основними </w:t>
      </w:r>
      <w:r w:rsidR="00B3672B" w:rsidRPr="00B3672B">
        <w:rPr>
          <w:rFonts w:ascii="Times New Roman" w:eastAsia="Times New Roman" w:hAnsi="Times New Roman" w:cs="Times New Roman"/>
          <w:color w:val="000000"/>
          <w:sz w:val="28"/>
          <w:szCs w:val="28"/>
          <w:lang w:val="uk-UA" w:eastAsia="ru-RU"/>
        </w:rPr>
        <w:t xml:space="preserve">завданнями </w:t>
      </w:r>
      <w:r w:rsidRPr="003C6838">
        <w:rPr>
          <w:rFonts w:ascii="Times New Roman" w:eastAsia="Times New Roman" w:hAnsi="Times New Roman" w:cs="Times New Roman"/>
          <w:color w:val="000000"/>
          <w:sz w:val="28"/>
          <w:szCs w:val="28"/>
          <w:lang w:val="uk-UA" w:eastAsia="ru-RU"/>
        </w:rPr>
        <w:t xml:space="preserve">КУ </w:t>
      </w:r>
      <w:r w:rsidR="00FB31FC">
        <w:rPr>
          <w:rFonts w:ascii="Times New Roman" w:eastAsia="Times New Roman" w:hAnsi="Times New Roman" w:cs="Times New Roman"/>
          <w:color w:val="000000"/>
          <w:sz w:val="28"/>
          <w:szCs w:val="28"/>
          <w:lang w:val="uk-UA" w:eastAsia="ru-RU"/>
        </w:rPr>
        <w:t>«</w:t>
      </w:r>
      <w:r w:rsidRPr="003C6838">
        <w:rPr>
          <w:rFonts w:ascii="Times New Roman" w:eastAsia="Times New Roman" w:hAnsi="Times New Roman" w:cs="Times New Roman"/>
          <w:color w:val="000000"/>
          <w:sz w:val="28"/>
          <w:szCs w:val="28"/>
          <w:lang w:val="uk-UA" w:eastAsia="ru-RU"/>
        </w:rPr>
        <w:t xml:space="preserve">Агенція розвитку </w:t>
      </w:r>
      <w:proofErr w:type="spellStart"/>
      <w:r w:rsidRPr="003C6838">
        <w:rPr>
          <w:rFonts w:ascii="Times New Roman" w:eastAsia="Times New Roman" w:hAnsi="Times New Roman" w:cs="Times New Roman"/>
          <w:color w:val="000000"/>
          <w:sz w:val="28"/>
          <w:szCs w:val="28"/>
          <w:lang w:val="uk-UA" w:eastAsia="ru-RU"/>
        </w:rPr>
        <w:t>Широківської</w:t>
      </w:r>
      <w:proofErr w:type="spellEnd"/>
      <w:r w:rsidRPr="003C6838">
        <w:rPr>
          <w:rFonts w:ascii="Times New Roman" w:eastAsia="Times New Roman" w:hAnsi="Times New Roman" w:cs="Times New Roman"/>
          <w:color w:val="000000"/>
          <w:sz w:val="28"/>
          <w:szCs w:val="28"/>
          <w:lang w:val="uk-UA" w:eastAsia="ru-RU"/>
        </w:rPr>
        <w:t xml:space="preserve"> громади</w:t>
      </w:r>
      <w:r w:rsidR="00FB31FC">
        <w:rPr>
          <w:rFonts w:ascii="Times New Roman" w:eastAsia="Times New Roman" w:hAnsi="Times New Roman" w:cs="Times New Roman"/>
          <w:color w:val="000000"/>
          <w:sz w:val="28"/>
          <w:szCs w:val="28"/>
          <w:lang w:val="uk-UA" w:eastAsia="ru-RU"/>
        </w:rPr>
        <w:t>»</w:t>
      </w:r>
      <w:r w:rsidRPr="003C6838">
        <w:rPr>
          <w:rFonts w:ascii="Times New Roman" w:eastAsia="Times New Roman" w:hAnsi="Times New Roman" w:cs="Times New Roman"/>
          <w:color w:val="000000"/>
          <w:sz w:val="28"/>
          <w:szCs w:val="28"/>
          <w:lang w:val="uk-UA" w:eastAsia="ru-RU"/>
        </w:rPr>
        <w:t xml:space="preserve"> є:</w:t>
      </w:r>
    </w:p>
    <w:p w14:paraId="4E358201" w14:textId="2E721D6E" w:rsidR="00B3672B" w:rsidRPr="00B3672B" w:rsidRDefault="00B3672B" w:rsidP="00865C81">
      <w:pPr>
        <w:pStyle w:val="aa"/>
        <w:numPr>
          <w:ilvl w:val="0"/>
          <w:numId w:val="19"/>
        </w:numPr>
        <w:shd w:val="clear" w:color="auto" w:fill="FFFFFF"/>
        <w:spacing w:after="0" w:line="240" w:lineRule="auto"/>
        <w:ind w:left="0" w:firstLine="567"/>
        <w:jc w:val="both"/>
        <w:rPr>
          <w:rFonts w:ascii="Times New Roman" w:hAnsi="Times New Roman" w:cs="Times New Roman"/>
          <w:sz w:val="28"/>
          <w:szCs w:val="28"/>
          <w:lang w:val="uk-UA"/>
        </w:rPr>
      </w:pPr>
      <w:r w:rsidRPr="00B3672B">
        <w:rPr>
          <w:rFonts w:ascii="Times New Roman" w:hAnsi="Times New Roman" w:cs="Times New Roman"/>
          <w:sz w:val="28"/>
          <w:szCs w:val="28"/>
          <w:lang w:val="uk-UA"/>
        </w:rPr>
        <w:t>підвищення інвестиційної привабливості громади та формування позитивного іміджу на регіональному, національному та міжнародному рівнях;</w:t>
      </w:r>
    </w:p>
    <w:p w14:paraId="75C94118" w14:textId="1D506D8B" w:rsidR="00B3672B" w:rsidRPr="00B3672B" w:rsidRDefault="00B3672B" w:rsidP="00865C81">
      <w:pPr>
        <w:pStyle w:val="a3"/>
        <w:numPr>
          <w:ilvl w:val="0"/>
          <w:numId w:val="19"/>
        </w:numPr>
        <w:ind w:left="0" w:firstLine="567"/>
        <w:jc w:val="both"/>
        <w:rPr>
          <w:sz w:val="28"/>
          <w:szCs w:val="28"/>
          <w:lang w:val="uk-UA"/>
        </w:rPr>
      </w:pPr>
      <w:r w:rsidRPr="00B3672B">
        <w:rPr>
          <w:sz w:val="28"/>
          <w:szCs w:val="28"/>
          <w:lang w:val="uk-UA"/>
        </w:rPr>
        <w:t xml:space="preserve">підготовка, залучення та реалізація </w:t>
      </w:r>
      <w:proofErr w:type="spellStart"/>
      <w:r w:rsidRPr="00B3672B">
        <w:rPr>
          <w:sz w:val="28"/>
          <w:szCs w:val="28"/>
          <w:lang w:val="uk-UA"/>
        </w:rPr>
        <w:t>проєктів</w:t>
      </w:r>
      <w:proofErr w:type="spellEnd"/>
      <w:r w:rsidRPr="00B3672B">
        <w:rPr>
          <w:sz w:val="28"/>
          <w:szCs w:val="28"/>
          <w:lang w:val="uk-UA"/>
        </w:rPr>
        <w:t xml:space="preserve"> розвитку за рахунок коштів державного, місцевого бюджетів, грантових ресурсів та міжнародної технічної допомоги;</w:t>
      </w:r>
    </w:p>
    <w:p w14:paraId="44D322AA" w14:textId="43AA0BC5" w:rsidR="00B3672B" w:rsidRPr="00B3672B" w:rsidRDefault="00B3672B" w:rsidP="00865C81">
      <w:pPr>
        <w:pStyle w:val="a3"/>
        <w:numPr>
          <w:ilvl w:val="0"/>
          <w:numId w:val="19"/>
        </w:numPr>
        <w:ind w:left="0" w:firstLine="567"/>
        <w:jc w:val="both"/>
        <w:rPr>
          <w:sz w:val="28"/>
          <w:szCs w:val="28"/>
          <w:lang w:val="uk-UA"/>
        </w:rPr>
      </w:pPr>
      <w:r w:rsidRPr="00B3672B">
        <w:rPr>
          <w:sz w:val="28"/>
          <w:szCs w:val="28"/>
          <w:lang w:val="uk-UA"/>
        </w:rPr>
        <w:t>налагодження ефективної співпраці з бізнесом, громадськими організаціями, міжнародними фондами та донорами;</w:t>
      </w:r>
    </w:p>
    <w:p w14:paraId="72E5B1CA" w14:textId="7253B9EA" w:rsidR="00B3672B" w:rsidRPr="00B3672B" w:rsidRDefault="00B3672B" w:rsidP="00865C81">
      <w:pPr>
        <w:pStyle w:val="a3"/>
        <w:numPr>
          <w:ilvl w:val="0"/>
          <w:numId w:val="19"/>
        </w:numPr>
        <w:ind w:left="0" w:firstLine="567"/>
        <w:jc w:val="both"/>
        <w:rPr>
          <w:sz w:val="28"/>
          <w:szCs w:val="28"/>
          <w:lang w:val="uk-UA"/>
        </w:rPr>
      </w:pPr>
      <w:r w:rsidRPr="00B3672B">
        <w:rPr>
          <w:sz w:val="28"/>
          <w:szCs w:val="28"/>
          <w:lang w:val="uk-UA"/>
        </w:rPr>
        <w:t>підтримка розвитку малого і середнього підприємництва, надання консультативної та організаційної допомоги підприємцям;</w:t>
      </w:r>
    </w:p>
    <w:p w14:paraId="1848B1E9" w14:textId="77777777" w:rsidR="00CB6C4F" w:rsidRPr="00CB6C4F" w:rsidRDefault="00B3672B" w:rsidP="00865C81">
      <w:pPr>
        <w:pStyle w:val="a3"/>
        <w:numPr>
          <w:ilvl w:val="0"/>
          <w:numId w:val="19"/>
        </w:numPr>
        <w:shd w:val="clear" w:color="auto" w:fill="FFFFFF"/>
        <w:spacing w:before="0" w:beforeAutospacing="0" w:after="0" w:afterAutospacing="0"/>
        <w:ind w:left="0" w:firstLine="567"/>
        <w:jc w:val="both"/>
        <w:rPr>
          <w:color w:val="000000"/>
          <w:sz w:val="28"/>
          <w:szCs w:val="28"/>
          <w:lang w:val="uk-UA"/>
        </w:rPr>
      </w:pPr>
      <w:r w:rsidRPr="00CB6C4F">
        <w:rPr>
          <w:sz w:val="28"/>
          <w:szCs w:val="28"/>
          <w:lang w:val="uk-UA"/>
        </w:rPr>
        <w:t>аналітична, інформаційна та експертна підтримка органів місцевого самоврядування у питаннях стратегічного та інноваційного розвитку громади.</w:t>
      </w:r>
    </w:p>
    <w:p w14:paraId="662D22F2" w14:textId="33C85AD5" w:rsidR="00ED1509" w:rsidRDefault="00ED1509" w:rsidP="00FB31FC">
      <w:pPr>
        <w:pStyle w:val="a3"/>
        <w:shd w:val="clear" w:color="auto" w:fill="FFFFFF"/>
        <w:spacing w:before="0" w:beforeAutospacing="0" w:after="0" w:afterAutospacing="0"/>
        <w:ind w:firstLine="567"/>
        <w:jc w:val="both"/>
        <w:rPr>
          <w:color w:val="000000"/>
          <w:sz w:val="28"/>
          <w:szCs w:val="28"/>
          <w:lang w:val="uk-UA"/>
        </w:rPr>
      </w:pPr>
      <w:r w:rsidRPr="00ED1509">
        <w:rPr>
          <w:color w:val="000000"/>
          <w:sz w:val="28"/>
          <w:szCs w:val="28"/>
          <w:lang w:val="uk-UA"/>
        </w:rPr>
        <w:t xml:space="preserve">Завдяки співпраці </w:t>
      </w:r>
      <w:r w:rsidR="00FB31FC">
        <w:rPr>
          <w:color w:val="000000"/>
          <w:sz w:val="28"/>
          <w:szCs w:val="28"/>
          <w:lang w:val="uk-UA"/>
        </w:rPr>
        <w:t>«</w:t>
      </w:r>
      <w:r w:rsidRPr="00ED1509">
        <w:rPr>
          <w:color w:val="000000"/>
          <w:sz w:val="28"/>
          <w:szCs w:val="28"/>
          <w:lang w:val="uk-UA"/>
        </w:rPr>
        <w:t>Агенції розвитку</w:t>
      </w:r>
      <w:r w:rsidR="00FB31FC">
        <w:rPr>
          <w:color w:val="000000"/>
          <w:sz w:val="28"/>
          <w:szCs w:val="28"/>
          <w:lang w:val="uk-UA"/>
        </w:rPr>
        <w:t xml:space="preserve"> </w:t>
      </w:r>
      <w:proofErr w:type="spellStart"/>
      <w:r w:rsidR="00FB31FC">
        <w:rPr>
          <w:color w:val="000000"/>
          <w:sz w:val="28"/>
          <w:szCs w:val="28"/>
          <w:lang w:val="uk-UA"/>
        </w:rPr>
        <w:t>Широківської</w:t>
      </w:r>
      <w:proofErr w:type="spellEnd"/>
      <w:r w:rsidR="00FB31FC">
        <w:rPr>
          <w:color w:val="000000"/>
          <w:sz w:val="28"/>
          <w:szCs w:val="28"/>
          <w:lang w:val="uk-UA"/>
        </w:rPr>
        <w:t xml:space="preserve"> громади»</w:t>
      </w:r>
      <w:r w:rsidRPr="00ED1509">
        <w:rPr>
          <w:color w:val="000000"/>
          <w:sz w:val="28"/>
          <w:szCs w:val="28"/>
          <w:lang w:val="uk-UA"/>
        </w:rPr>
        <w:t xml:space="preserve"> з локальними та міжнародними громадськими організаціями, благодійними фондами та волонтерськими групами, вдалося отримати на термінові гуманітарні потреби громади:</w:t>
      </w:r>
      <w:r w:rsidRPr="00CB6C4F">
        <w:rPr>
          <w:color w:val="000000"/>
          <w:sz w:val="28"/>
          <w:szCs w:val="28"/>
          <w:lang w:val="uk-UA"/>
        </w:rPr>
        <w:t xml:space="preserve"> </w:t>
      </w:r>
      <w:r w:rsidRPr="00ED1509">
        <w:rPr>
          <w:color w:val="000000"/>
          <w:sz w:val="28"/>
          <w:szCs w:val="28"/>
          <w:lang w:val="uk-UA"/>
        </w:rPr>
        <w:t xml:space="preserve">насоси, труби, генератори, ремонтні набори для </w:t>
      </w:r>
      <w:r w:rsidRPr="00CB6C4F">
        <w:rPr>
          <w:color w:val="000000"/>
          <w:sz w:val="28"/>
          <w:szCs w:val="28"/>
          <w:lang w:val="uk-UA"/>
        </w:rPr>
        <w:t xml:space="preserve">комунального підприємства </w:t>
      </w:r>
      <w:r w:rsidR="00FB31FC">
        <w:rPr>
          <w:color w:val="000000"/>
          <w:sz w:val="28"/>
          <w:szCs w:val="28"/>
          <w:lang w:val="uk-UA"/>
        </w:rPr>
        <w:t>«</w:t>
      </w:r>
      <w:proofErr w:type="spellStart"/>
      <w:r w:rsidRPr="00ED1509">
        <w:rPr>
          <w:color w:val="000000"/>
          <w:sz w:val="28"/>
          <w:szCs w:val="28"/>
          <w:lang w:val="uk-UA"/>
        </w:rPr>
        <w:t>Б</w:t>
      </w:r>
      <w:r w:rsidRPr="00CB6C4F">
        <w:rPr>
          <w:color w:val="000000"/>
          <w:sz w:val="28"/>
          <w:szCs w:val="28"/>
          <w:lang w:val="uk-UA"/>
        </w:rPr>
        <w:t>лагводсервіс</w:t>
      </w:r>
      <w:proofErr w:type="spellEnd"/>
      <w:r w:rsidR="00FB31FC">
        <w:rPr>
          <w:color w:val="000000"/>
          <w:sz w:val="28"/>
          <w:szCs w:val="28"/>
          <w:lang w:val="uk-UA"/>
        </w:rPr>
        <w:t xml:space="preserve"> </w:t>
      </w:r>
      <w:proofErr w:type="spellStart"/>
      <w:r w:rsidR="00FB31FC">
        <w:rPr>
          <w:color w:val="000000"/>
          <w:sz w:val="28"/>
          <w:szCs w:val="28"/>
          <w:lang w:val="uk-UA"/>
        </w:rPr>
        <w:t>Широківської</w:t>
      </w:r>
      <w:proofErr w:type="spellEnd"/>
      <w:r w:rsidR="00FB31FC">
        <w:rPr>
          <w:color w:val="000000"/>
          <w:sz w:val="28"/>
          <w:szCs w:val="28"/>
          <w:lang w:val="uk-UA"/>
        </w:rPr>
        <w:t xml:space="preserve"> громади»</w:t>
      </w:r>
      <w:r w:rsidRPr="00ED1509">
        <w:rPr>
          <w:color w:val="000000"/>
          <w:sz w:val="28"/>
          <w:szCs w:val="28"/>
          <w:lang w:val="uk-UA"/>
        </w:rPr>
        <w:t>;</w:t>
      </w:r>
      <w:r w:rsidRPr="00CB6C4F">
        <w:rPr>
          <w:color w:val="000000"/>
          <w:sz w:val="28"/>
          <w:szCs w:val="28"/>
          <w:lang w:val="uk-UA"/>
        </w:rPr>
        <w:t xml:space="preserve"> </w:t>
      </w:r>
      <w:r w:rsidRPr="00ED1509">
        <w:rPr>
          <w:color w:val="000000"/>
          <w:sz w:val="28"/>
          <w:szCs w:val="28"/>
          <w:lang w:val="uk-UA"/>
        </w:rPr>
        <w:t>медичне обладнання, медикаменти;</w:t>
      </w:r>
      <w:r w:rsidRPr="00CB6C4F">
        <w:rPr>
          <w:color w:val="000000"/>
          <w:sz w:val="28"/>
          <w:szCs w:val="28"/>
          <w:lang w:val="uk-UA"/>
        </w:rPr>
        <w:t xml:space="preserve"> </w:t>
      </w:r>
      <w:r w:rsidRPr="00ED1509">
        <w:rPr>
          <w:color w:val="000000"/>
          <w:sz w:val="28"/>
          <w:szCs w:val="28"/>
          <w:lang w:val="uk-UA"/>
        </w:rPr>
        <w:t>посадкові матеріали (насіння, саджанці горіха);</w:t>
      </w:r>
      <w:r w:rsidRPr="00CB6C4F">
        <w:rPr>
          <w:color w:val="000000"/>
          <w:sz w:val="28"/>
          <w:szCs w:val="28"/>
          <w:lang w:val="uk-UA"/>
        </w:rPr>
        <w:t xml:space="preserve"> </w:t>
      </w:r>
      <w:r w:rsidRPr="00ED1509">
        <w:rPr>
          <w:color w:val="000000"/>
          <w:sz w:val="28"/>
          <w:szCs w:val="28"/>
          <w:lang w:val="uk-UA"/>
        </w:rPr>
        <w:t>матраци, подушки, ковдри, постільну білизну;</w:t>
      </w:r>
      <w:r w:rsidRPr="00CB6C4F">
        <w:rPr>
          <w:color w:val="000000"/>
          <w:sz w:val="28"/>
          <w:szCs w:val="28"/>
          <w:lang w:val="uk-UA"/>
        </w:rPr>
        <w:t xml:space="preserve"> </w:t>
      </w:r>
      <w:r w:rsidRPr="00ED1509">
        <w:rPr>
          <w:color w:val="000000"/>
          <w:sz w:val="28"/>
          <w:szCs w:val="28"/>
          <w:lang w:val="uk-UA"/>
        </w:rPr>
        <w:t>побутову техніку, меблі, роздаткові матеріали, музичні інструменти, настільні ігри, тенісні столи;</w:t>
      </w:r>
      <w:r w:rsidRPr="00CB6C4F">
        <w:rPr>
          <w:color w:val="000000"/>
          <w:sz w:val="28"/>
          <w:szCs w:val="28"/>
          <w:lang w:val="uk-UA"/>
        </w:rPr>
        <w:t xml:space="preserve"> </w:t>
      </w:r>
      <w:r w:rsidRPr="00ED1509">
        <w:rPr>
          <w:color w:val="000000"/>
          <w:sz w:val="28"/>
          <w:szCs w:val="28"/>
          <w:lang w:val="uk-UA"/>
        </w:rPr>
        <w:t xml:space="preserve">автомобіль для роботи мобільного </w:t>
      </w:r>
      <w:proofErr w:type="spellStart"/>
      <w:r w:rsidRPr="00ED1509">
        <w:rPr>
          <w:color w:val="000000"/>
          <w:sz w:val="28"/>
          <w:szCs w:val="28"/>
          <w:lang w:val="uk-UA"/>
        </w:rPr>
        <w:t>ЦНАПу</w:t>
      </w:r>
      <w:proofErr w:type="spellEnd"/>
      <w:r w:rsidRPr="00ED1509">
        <w:rPr>
          <w:color w:val="000000"/>
          <w:sz w:val="28"/>
          <w:szCs w:val="28"/>
          <w:lang w:val="uk-UA"/>
        </w:rPr>
        <w:t>;</w:t>
      </w:r>
      <w:r w:rsidRPr="00CB6C4F">
        <w:rPr>
          <w:color w:val="000000"/>
          <w:sz w:val="28"/>
          <w:szCs w:val="28"/>
          <w:lang w:val="uk-UA"/>
        </w:rPr>
        <w:t xml:space="preserve"> </w:t>
      </w:r>
      <w:r w:rsidRPr="00ED1509">
        <w:rPr>
          <w:color w:val="000000"/>
          <w:sz w:val="28"/>
          <w:szCs w:val="28"/>
          <w:lang w:val="uk-UA"/>
        </w:rPr>
        <w:t>буржуйки, ремонтні комплекти для постраждалих від обстрілів домогосподарств.</w:t>
      </w:r>
    </w:p>
    <w:p w14:paraId="4BF082B3" w14:textId="0A797530" w:rsidR="00CB6C4F" w:rsidRPr="00CB6C4F" w:rsidRDefault="00CB6C4F" w:rsidP="00FB31FC">
      <w:pPr>
        <w:pStyle w:val="a3"/>
        <w:spacing w:before="0" w:beforeAutospacing="0" w:after="0" w:afterAutospacing="0"/>
        <w:ind w:firstLine="567"/>
        <w:jc w:val="both"/>
        <w:rPr>
          <w:b/>
          <w:bCs/>
          <w:sz w:val="28"/>
          <w:szCs w:val="28"/>
          <w:lang w:val="uk-UA"/>
        </w:rPr>
      </w:pPr>
      <w:r w:rsidRPr="00CB6C4F">
        <w:rPr>
          <w:rStyle w:val="a5"/>
          <w:b w:val="0"/>
          <w:bCs w:val="0"/>
          <w:sz w:val="28"/>
          <w:szCs w:val="28"/>
          <w:lang w:val="uk-UA"/>
        </w:rPr>
        <w:t>Основними напрямами діяльності КУ «Агенції розвитку</w:t>
      </w:r>
      <w:r>
        <w:rPr>
          <w:rStyle w:val="a5"/>
          <w:b w:val="0"/>
          <w:bCs w:val="0"/>
          <w:sz w:val="28"/>
          <w:szCs w:val="28"/>
          <w:lang w:val="uk-UA"/>
        </w:rPr>
        <w:t xml:space="preserve"> </w:t>
      </w:r>
      <w:proofErr w:type="spellStart"/>
      <w:r>
        <w:rPr>
          <w:rStyle w:val="a5"/>
          <w:b w:val="0"/>
          <w:bCs w:val="0"/>
          <w:sz w:val="28"/>
          <w:szCs w:val="28"/>
          <w:lang w:val="uk-UA"/>
        </w:rPr>
        <w:t>Широківської</w:t>
      </w:r>
      <w:proofErr w:type="spellEnd"/>
      <w:r>
        <w:rPr>
          <w:rStyle w:val="a5"/>
          <w:b w:val="0"/>
          <w:bCs w:val="0"/>
          <w:sz w:val="28"/>
          <w:szCs w:val="28"/>
          <w:lang w:val="uk-UA"/>
        </w:rPr>
        <w:t xml:space="preserve"> громади»</w:t>
      </w:r>
      <w:r w:rsidRPr="00CB6C4F">
        <w:rPr>
          <w:rStyle w:val="a5"/>
          <w:b w:val="0"/>
          <w:bCs w:val="0"/>
          <w:sz w:val="28"/>
          <w:szCs w:val="28"/>
          <w:lang w:val="uk-UA"/>
        </w:rPr>
        <w:t xml:space="preserve"> у 2026–2028 роках є: </w:t>
      </w:r>
    </w:p>
    <w:p w14:paraId="64D2E358" w14:textId="259F958E" w:rsidR="00CB6C4F" w:rsidRPr="00CB6C4F" w:rsidRDefault="00AF0107" w:rsidP="00865C81">
      <w:pPr>
        <w:pStyle w:val="a3"/>
        <w:spacing w:before="0" w:beforeAutospacing="0" w:after="0" w:afterAutospacing="0"/>
        <w:ind w:firstLine="567"/>
        <w:jc w:val="both"/>
        <w:rPr>
          <w:sz w:val="28"/>
          <w:szCs w:val="28"/>
          <w:lang w:val="uk-UA"/>
        </w:rPr>
      </w:pPr>
      <w:r>
        <w:rPr>
          <w:rStyle w:val="a5"/>
          <w:b w:val="0"/>
          <w:bCs w:val="0"/>
          <w:sz w:val="28"/>
          <w:szCs w:val="28"/>
          <w:lang w:val="uk-UA"/>
        </w:rPr>
        <w:t xml:space="preserve">1. </w:t>
      </w:r>
      <w:r w:rsidR="00CB6C4F" w:rsidRPr="00CB6C4F">
        <w:rPr>
          <w:rStyle w:val="a5"/>
          <w:b w:val="0"/>
          <w:bCs w:val="0"/>
          <w:sz w:val="28"/>
          <w:szCs w:val="28"/>
          <w:lang w:val="uk-UA"/>
        </w:rPr>
        <w:t>Економічний розвиток та підтримка підприємництва</w:t>
      </w:r>
      <w:r w:rsidR="00CB6C4F" w:rsidRPr="00CB6C4F">
        <w:rPr>
          <w:sz w:val="28"/>
          <w:szCs w:val="28"/>
          <w:lang w:val="uk-UA"/>
        </w:rPr>
        <w:t xml:space="preserve"> – стимулювання інвестиційної діяльності, підтримка місцевих виробників, розвиток бізнес-інфраструктури.</w:t>
      </w:r>
    </w:p>
    <w:p w14:paraId="09688A67" w14:textId="281CA1BD" w:rsidR="00CB6C4F" w:rsidRPr="00CB6C4F" w:rsidRDefault="00AF0107" w:rsidP="00865C81">
      <w:pPr>
        <w:pStyle w:val="a3"/>
        <w:spacing w:before="0" w:beforeAutospacing="0" w:after="0" w:afterAutospacing="0"/>
        <w:ind w:firstLine="567"/>
        <w:jc w:val="both"/>
        <w:rPr>
          <w:sz w:val="28"/>
          <w:szCs w:val="28"/>
          <w:lang w:val="uk-UA"/>
        </w:rPr>
      </w:pPr>
      <w:r>
        <w:rPr>
          <w:rStyle w:val="a5"/>
          <w:b w:val="0"/>
          <w:bCs w:val="0"/>
          <w:sz w:val="28"/>
          <w:szCs w:val="28"/>
          <w:lang w:val="uk-UA"/>
        </w:rPr>
        <w:t xml:space="preserve">2. </w:t>
      </w:r>
      <w:proofErr w:type="spellStart"/>
      <w:r w:rsidR="00CB6C4F" w:rsidRPr="00CB6C4F">
        <w:rPr>
          <w:rStyle w:val="a5"/>
          <w:b w:val="0"/>
          <w:bCs w:val="0"/>
          <w:sz w:val="28"/>
          <w:szCs w:val="28"/>
          <w:lang w:val="uk-UA"/>
        </w:rPr>
        <w:t>Проєктний</w:t>
      </w:r>
      <w:proofErr w:type="spellEnd"/>
      <w:r w:rsidR="00CB6C4F" w:rsidRPr="00CB6C4F">
        <w:rPr>
          <w:rStyle w:val="a5"/>
          <w:b w:val="0"/>
          <w:bCs w:val="0"/>
          <w:sz w:val="28"/>
          <w:szCs w:val="28"/>
          <w:lang w:val="uk-UA"/>
        </w:rPr>
        <w:t xml:space="preserve"> менеджмент</w:t>
      </w:r>
      <w:r w:rsidR="00CB6C4F" w:rsidRPr="00CB6C4F">
        <w:rPr>
          <w:b/>
          <w:bCs/>
          <w:sz w:val="28"/>
          <w:szCs w:val="28"/>
          <w:lang w:val="uk-UA"/>
        </w:rPr>
        <w:t xml:space="preserve"> </w:t>
      </w:r>
      <w:r w:rsidR="00CB6C4F" w:rsidRPr="00CB6C4F">
        <w:rPr>
          <w:sz w:val="28"/>
          <w:szCs w:val="28"/>
          <w:lang w:val="uk-UA"/>
        </w:rPr>
        <w:t xml:space="preserve">– підготовка та реалізація інфраструктурних, соціальних, освітніх, культурних та екологічних </w:t>
      </w:r>
      <w:proofErr w:type="spellStart"/>
      <w:r w:rsidR="00CB6C4F" w:rsidRPr="00CB6C4F">
        <w:rPr>
          <w:sz w:val="28"/>
          <w:szCs w:val="28"/>
          <w:lang w:val="uk-UA"/>
        </w:rPr>
        <w:t>проєктів</w:t>
      </w:r>
      <w:proofErr w:type="spellEnd"/>
      <w:r w:rsidR="00CB6C4F" w:rsidRPr="00CB6C4F">
        <w:rPr>
          <w:sz w:val="28"/>
          <w:szCs w:val="28"/>
          <w:lang w:val="uk-UA"/>
        </w:rPr>
        <w:t>.</w:t>
      </w:r>
    </w:p>
    <w:p w14:paraId="0A924652" w14:textId="19F33E76" w:rsidR="00CB6C4F" w:rsidRPr="00CB6C4F" w:rsidRDefault="00AF0107" w:rsidP="00865C81">
      <w:pPr>
        <w:pStyle w:val="a3"/>
        <w:spacing w:before="0" w:beforeAutospacing="0" w:after="0" w:afterAutospacing="0"/>
        <w:ind w:firstLine="567"/>
        <w:jc w:val="both"/>
        <w:rPr>
          <w:sz w:val="28"/>
          <w:szCs w:val="28"/>
          <w:lang w:val="uk-UA"/>
        </w:rPr>
      </w:pPr>
      <w:r>
        <w:rPr>
          <w:rStyle w:val="a5"/>
          <w:b w:val="0"/>
          <w:bCs w:val="0"/>
          <w:sz w:val="28"/>
          <w:szCs w:val="28"/>
          <w:lang w:val="uk-UA"/>
        </w:rPr>
        <w:lastRenderedPageBreak/>
        <w:t xml:space="preserve">3. </w:t>
      </w:r>
      <w:r w:rsidR="00CB6C4F" w:rsidRPr="00CB6C4F">
        <w:rPr>
          <w:rStyle w:val="a5"/>
          <w:b w:val="0"/>
          <w:bCs w:val="0"/>
          <w:sz w:val="28"/>
          <w:szCs w:val="28"/>
          <w:lang w:val="uk-UA"/>
        </w:rPr>
        <w:t>Міжнародна та міжмуніципальна співпраця</w:t>
      </w:r>
      <w:r w:rsidR="00CB6C4F" w:rsidRPr="00CB6C4F">
        <w:rPr>
          <w:sz w:val="28"/>
          <w:szCs w:val="28"/>
          <w:lang w:val="uk-UA"/>
        </w:rPr>
        <w:t xml:space="preserve"> – участь у державних, регіональних і міжнародних програмах, налагодження партнерських </w:t>
      </w:r>
      <w:proofErr w:type="spellStart"/>
      <w:r w:rsidR="00CB6C4F" w:rsidRPr="00CB6C4F">
        <w:rPr>
          <w:sz w:val="28"/>
          <w:szCs w:val="28"/>
          <w:lang w:val="uk-UA"/>
        </w:rPr>
        <w:t>зв’язків</w:t>
      </w:r>
      <w:proofErr w:type="spellEnd"/>
      <w:r w:rsidR="00CB6C4F" w:rsidRPr="00CB6C4F">
        <w:rPr>
          <w:sz w:val="28"/>
          <w:szCs w:val="28"/>
          <w:lang w:val="uk-UA"/>
        </w:rPr>
        <w:t xml:space="preserve"> з іншими громадами та інституціями.</w:t>
      </w:r>
    </w:p>
    <w:p w14:paraId="28A07468" w14:textId="28FB1848" w:rsidR="00CB6C4F" w:rsidRPr="00CB6C4F" w:rsidRDefault="00AF0107" w:rsidP="00865C81">
      <w:pPr>
        <w:pStyle w:val="a3"/>
        <w:spacing w:before="0" w:beforeAutospacing="0" w:after="0" w:afterAutospacing="0"/>
        <w:ind w:firstLine="567"/>
        <w:jc w:val="both"/>
        <w:rPr>
          <w:sz w:val="28"/>
          <w:szCs w:val="28"/>
          <w:lang w:val="uk-UA"/>
        </w:rPr>
      </w:pPr>
      <w:r>
        <w:rPr>
          <w:rStyle w:val="a5"/>
          <w:b w:val="0"/>
          <w:bCs w:val="0"/>
          <w:sz w:val="28"/>
          <w:szCs w:val="28"/>
          <w:lang w:val="uk-UA"/>
        </w:rPr>
        <w:t xml:space="preserve">4. </w:t>
      </w:r>
      <w:r w:rsidR="00CB6C4F" w:rsidRPr="00CB6C4F">
        <w:rPr>
          <w:rStyle w:val="a5"/>
          <w:b w:val="0"/>
          <w:bCs w:val="0"/>
          <w:sz w:val="28"/>
          <w:szCs w:val="28"/>
          <w:lang w:val="uk-UA"/>
        </w:rPr>
        <w:t>Стратегічне планування та моніторинг</w:t>
      </w:r>
      <w:r w:rsidR="00CB6C4F" w:rsidRPr="00CB6C4F">
        <w:rPr>
          <w:sz w:val="28"/>
          <w:szCs w:val="28"/>
          <w:lang w:val="uk-UA"/>
        </w:rPr>
        <w:t xml:space="preserve"> – забезпечення виконання </w:t>
      </w:r>
      <w:r w:rsidR="00CB6C4F">
        <w:rPr>
          <w:sz w:val="28"/>
          <w:szCs w:val="28"/>
          <w:lang w:val="uk-UA"/>
        </w:rPr>
        <w:t xml:space="preserve">цілей </w:t>
      </w:r>
      <w:r w:rsidR="00CB6C4F" w:rsidRPr="00CB6C4F">
        <w:rPr>
          <w:sz w:val="28"/>
          <w:szCs w:val="28"/>
          <w:lang w:val="uk-UA"/>
        </w:rPr>
        <w:t>Стратегії розвитку громади, аналіз ефективності реалізації місцевих програм, розробка рекомендацій щодо удосконалення політик.</w:t>
      </w:r>
    </w:p>
    <w:p w14:paraId="14446FEE" w14:textId="61AD23F1" w:rsidR="00CB6C4F" w:rsidRDefault="00AF0107" w:rsidP="00865C81">
      <w:pPr>
        <w:pStyle w:val="a3"/>
        <w:spacing w:before="0" w:beforeAutospacing="0" w:after="0" w:afterAutospacing="0"/>
        <w:ind w:firstLine="567"/>
        <w:jc w:val="both"/>
        <w:rPr>
          <w:sz w:val="28"/>
          <w:szCs w:val="28"/>
          <w:lang w:val="uk-UA"/>
        </w:rPr>
      </w:pPr>
      <w:r>
        <w:rPr>
          <w:rStyle w:val="a5"/>
          <w:b w:val="0"/>
          <w:bCs w:val="0"/>
          <w:sz w:val="28"/>
          <w:szCs w:val="28"/>
          <w:lang w:val="uk-UA"/>
        </w:rPr>
        <w:t xml:space="preserve">5. </w:t>
      </w:r>
      <w:r w:rsidR="00CB6C4F" w:rsidRPr="00CB6C4F">
        <w:rPr>
          <w:rStyle w:val="a5"/>
          <w:b w:val="0"/>
          <w:bCs w:val="0"/>
          <w:sz w:val="28"/>
          <w:szCs w:val="28"/>
          <w:lang w:val="uk-UA"/>
        </w:rPr>
        <w:t>Комунікація та промоція громади</w:t>
      </w:r>
      <w:r w:rsidR="00CB6C4F" w:rsidRPr="00CB6C4F">
        <w:rPr>
          <w:b/>
          <w:bCs/>
          <w:sz w:val="28"/>
          <w:szCs w:val="28"/>
          <w:lang w:val="uk-UA"/>
        </w:rPr>
        <w:t xml:space="preserve"> </w:t>
      </w:r>
      <w:r w:rsidR="00CB6C4F" w:rsidRPr="00CB6C4F">
        <w:rPr>
          <w:sz w:val="28"/>
          <w:szCs w:val="28"/>
          <w:lang w:val="uk-UA"/>
        </w:rPr>
        <w:t>– просування громади як привабливого місця для інвестицій, розвитку туризму, комфортного проживання та самореалізації мешканців.</w:t>
      </w:r>
    </w:p>
    <w:p w14:paraId="33022C96" w14:textId="422279EF" w:rsidR="005A60ED" w:rsidRDefault="00CC37C6" w:rsidP="00FB31FC">
      <w:pPr>
        <w:tabs>
          <w:tab w:val="left" w:pos="1530"/>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Прогнозний обсяг </w:t>
      </w:r>
      <w:r w:rsidR="008F3B1F" w:rsidRPr="008F3B1F">
        <w:rPr>
          <w:rFonts w:ascii="Times New Roman" w:eastAsia="Times New Roman" w:hAnsi="Times New Roman" w:cs="Times New Roman"/>
          <w:sz w:val="28"/>
          <w:szCs w:val="28"/>
          <w:lang w:val="uk-UA" w:eastAsia="ru-RU"/>
        </w:rPr>
        <w:t xml:space="preserve">видаткової частини за бюджетною програмою на 2026 – 2028 роки становить: </w:t>
      </w:r>
      <w:r w:rsidR="008F3B1F">
        <w:rPr>
          <w:rFonts w:ascii="Times New Roman" w:eastAsia="Times New Roman" w:hAnsi="Times New Roman" w:cs="Times New Roman"/>
          <w:sz w:val="28"/>
          <w:szCs w:val="28"/>
          <w:lang w:val="uk-UA" w:eastAsia="ru-RU"/>
        </w:rPr>
        <w:t>5</w:t>
      </w:r>
      <w:r w:rsidR="001E3314">
        <w:rPr>
          <w:rFonts w:ascii="Times New Roman" w:eastAsia="Times New Roman" w:hAnsi="Times New Roman" w:cs="Times New Roman"/>
          <w:sz w:val="28"/>
          <w:szCs w:val="28"/>
          <w:lang w:val="uk-UA" w:eastAsia="ru-RU"/>
        </w:rPr>
        <w:t> </w:t>
      </w:r>
      <w:r w:rsidR="00247BB5">
        <w:rPr>
          <w:rFonts w:ascii="Times New Roman" w:eastAsia="Times New Roman" w:hAnsi="Times New Roman" w:cs="Times New Roman"/>
          <w:sz w:val="28"/>
          <w:szCs w:val="28"/>
          <w:lang w:val="uk-UA" w:eastAsia="ru-RU"/>
        </w:rPr>
        <w:t>332</w:t>
      </w:r>
      <w:r w:rsidR="001E3314">
        <w:rPr>
          <w:rFonts w:ascii="Times New Roman" w:eastAsia="Times New Roman" w:hAnsi="Times New Roman" w:cs="Times New Roman"/>
          <w:sz w:val="28"/>
          <w:szCs w:val="28"/>
          <w:lang w:val="uk-UA" w:eastAsia="ru-RU"/>
        </w:rPr>
        <w:t xml:space="preserve"> 425</w:t>
      </w:r>
      <w:r w:rsidR="00FB31FC">
        <w:rPr>
          <w:rFonts w:ascii="Times New Roman" w:eastAsia="Times New Roman" w:hAnsi="Times New Roman" w:cs="Times New Roman"/>
          <w:sz w:val="28"/>
          <w:szCs w:val="28"/>
          <w:lang w:val="uk-UA" w:eastAsia="ru-RU"/>
        </w:rPr>
        <w:t xml:space="preserve"> </w:t>
      </w:r>
      <w:r w:rsidR="008F3B1F" w:rsidRPr="008F3B1F">
        <w:rPr>
          <w:rFonts w:ascii="Times New Roman" w:eastAsia="Times New Roman" w:hAnsi="Times New Roman" w:cs="Times New Roman"/>
          <w:sz w:val="28"/>
          <w:szCs w:val="28"/>
          <w:lang w:val="uk-UA" w:eastAsia="ru-RU"/>
        </w:rPr>
        <w:t xml:space="preserve">грн у 2026 році, </w:t>
      </w:r>
      <w:r w:rsidR="008F3B1F">
        <w:rPr>
          <w:rFonts w:ascii="Times New Roman" w:eastAsia="Times New Roman" w:hAnsi="Times New Roman" w:cs="Times New Roman"/>
          <w:sz w:val="28"/>
          <w:szCs w:val="28"/>
          <w:lang w:val="uk-UA" w:eastAsia="ru-RU"/>
        </w:rPr>
        <w:t>5</w:t>
      </w:r>
      <w:r w:rsidR="001E3314">
        <w:rPr>
          <w:rFonts w:ascii="Times New Roman" w:eastAsia="Times New Roman" w:hAnsi="Times New Roman" w:cs="Times New Roman"/>
          <w:sz w:val="28"/>
          <w:szCs w:val="28"/>
          <w:lang w:val="uk-UA" w:eastAsia="ru-RU"/>
        </w:rPr>
        <w:t> </w:t>
      </w:r>
      <w:r w:rsidR="00247BB5">
        <w:rPr>
          <w:rFonts w:ascii="Times New Roman" w:eastAsia="Times New Roman" w:hAnsi="Times New Roman" w:cs="Times New Roman"/>
          <w:sz w:val="28"/>
          <w:szCs w:val="28"/>
          <w:lang w:val="uk-UA" w:eastAsia="ru-RU"/>
        </w:rPr>
        <w:t>733</w:t>
      </w:r>
      <w:r w:rsidR="001E3314">
        <w:rPr>
          <w:rFonts w:ascii="Times New Roman" w:eastAsia="Times New Roman" w:hAnsi="Times New Roman" w:cs="Times New Roman"/>
          <w:sz w:val="28"/>
          <w:szCs w:val="28"/>
          <w:lang w:val="uk-UA" w:eastAsia="ru-RU"/>
        </w:rPr>
        <w:t xml:space="preserve"> 224</w:t>
      </w:r>
      <w:r w:rsidR="00FB31FC">
        <w:rPr>
          <w:rFonts w:ascii="Times New Roman" w:eastAsia="Times New Roman" w:hAnsi="Times New Roman" w:cs="Times New Roman"/>
          <w:sz w:val="28"/>
          <w:szCs w:val="28"/>
          <w:lang w:val="uk-UA" w:eastAsia="ru-RU"/>
        </w:rPr>
        <w:t xml:space="preserve"> </w:t>
      </w:r>
      <w:r w:rsidR="008F3B1F" w:rsidRPr="008F3B1F">
        <w:rPr>
          <w:rFonts w:ascii="Times New Roman" w:eastAsia="Times New Roman" w:hAnsi="Times New Roman" w:cs="Times New Roman"/>
          <w:sz w:val="28"/>
          <w:szCs w:val="28"/>
          <w:lang w:val="uk-UA" w:eastAsia="ru-RU"/>
        </w:rPr>
        <w:t xml:space="preserve">грн у 2027 році, </w:t>
      </w:r>
      <w:r w:rsidR="001E3314">
        <w:rPr>
          <w:rFonts w:ascii="Times New Roman" w:eastAsia="Times New Roman" w:hAnsi="Times New Roman" w:cs="Times New Roman"/>
          <w:sz w:val="28"/>
          <w:szCs w:val="28"/>
          <w:lang w:val="uk-UA" w:eastAsia="ru-RU"/>
        </w:rPr>
        <w:t xml:space="preserve">                  </w:t>
      </w:r>
      <w:r w:rsidR="008F3B1F">
        <w:rPr>
          <w:rFonts w:ascii="Times New Roman" w:eastAsia="Times New Roman" w:hAnsi="Times New Roman" w:cs="Times New Roman"/>
          <w:sz w:val="28"/>
          <w:szCs w:val="28"/>
          <w:lang w:val="uk-UA" w:eastAsia="ru-RU"/>
        </w:rPr>
        <w:t>6</w:t>
      </w:r>
      <w:r w:rsidR="001E3314">
        <w:rPr>
          <w:rFonts w:ascii="Times New Roman" w:eastAsia="Times New Roman" w:hAnsi="Times New Roman" w:cs="Times New Roman"/>
          <w:sz w:val="28"/>
          <w:szCs w:val="28"/>
          <w:lang w:val="uk-UA" w:eastAsia="ru-RU"/>
        </w:rPr>
        <w:t> </w:t>
      </w:r>
      <w:r w:rsidR="00247BB5">
        <w:rPr>
          <w:rFonts w:ascii="Times New Roman" w:eastAsia="Times New Roman" w:hAnsi="Times New Roman" w:cs="Times New Roman"/>
          <w:sz w:val="28"/>
          <w:szCs w:val="28"/>
          <w:lang w:val="uk-UA" w:eastAsia="ru-RU"/>
        </w:rPr>
        <w:t>130</w:t>
      </w:r>
      <w:r w:rsidR="001E3314">
        <w:rPr>
          <w:rFonts w:ascii="Times New Roman" w:eastAsia="Times New Roman" w:hAnsi="Times New Roman" w:cs="Times New Roman"/>
          <w:sz w:val="28"/>
          <w:szCs w:val="28"/>
          <w:lang w:val="uk-UA" w:eastAsia="ru-RU"/>
        </w:rPr>
        <w:t xml:space="preserve"> 102</w:t>
      </w:r>
      <w:r w:rsidR="00FB31FC">
        <w:rPr>
          <w:rFonts w:ascii="Times New Roman" w:eastAsia="Times New Roman" w:hAnsi="Times New Roman" w:cs="Times New Roman"/>
          <w:sz w:val="28"/>
          <w:szCs w:val="28"/>
          <w:lang w:val="uk-UA" w:eastAsia="ru-RU"/>
        </w:rPr>
        <w:t xml:space="preserve"> </w:t>
      </w:r>
      <w:r w:rsidR="008F3B1F" w:rsidRPr="008F3B1F">
        <w:rPr>
          <w:rFonts w:ascii="Times New Roman" w:eastAsia="Times New Roman" w:hAnsi="Times New Roman" w:cs="Times New Roman"/>
          <w:sz w:val="28"/>
          <w:szCs w:val="28"/>
          <w:lang w:val="uk-UA" w:eastAsia="ru-RU"/>
        </w:rPr>
        <w:t>грн у 2028 році.</w:t>
      </w:r>
    </w:p>
    <w:p w14:paraId="305E2123" w14:textId="076D446A" w:rsidR="005A60ED" w:rsidRPr="00925529" w:rsidRDefault="005A60ED" w:rsidP="0092552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Інша діяльність</w:t>
      </w:r>
    </w:p>
    <w:p w14:paraId="79C3728D" w14:textId="3DD16013" w:rsidR="00C97553" w:rsidRDefault="008810A0" w:rsidP="00FB31FC">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8"/>
          <w:szCs w:val="28"/>
          <w:lang w:val="uk-UA"/>
        </w:rPr>
      </w:pPr>
      <w:r w:rsidRPr="00925529">
        <w:rPr>
          <w:rFonts w:ascii="Times New Roman" w:hAnsi="Times New Roman" w:cs="Times New Roman"/>
          <w:sz w:val="28"/>
          <w:szCs w:val="28"/>
          <w:lang w:val="uk-UA"/>
        </w:rPr>
        <w:t xml:space="preserve">Цілі державної, регіональної та місцевої політики, реалізація яких здійснюватиметься у середньостроковому періоді: </w:t>
      </w:r>
    </w:p>
    <w:p w14:paraId="558A6EE7" w14:textId="77777777" w:rsidR="00C97553" w:rsidRDefault="008810A0" w:rsidP="00865C81">
      <w:pPr>
        <w:pStyle w:val="aa"/>
        <w:numPr>
          <w:ilvl w:val="0"/>
          <w:numId w:val="19"/>
        </w:numPr>
        <w:tabs>
          <w:tab w:val="left" w:pos="284"/>
          <w:tab w:val="left" w:pos="567"/>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8"/>
          <w:szCs w:val="28"/>
          <w:lang w:val="uk-UA"/>
        </w:rPr>
      </w:pPr>
      <w:r w:rsidRPr="00C97553">
        <w:rPr>
          <w:rFonts w:ascii="Times New Roman" w:hAnsi="Times New Roman" w:cs="Times New Roman"/>
          <w:sz w:val="28"/>
          <w:szCs w:val="28"/>
          <w:lang w:val="uk-UA"/>
        </w:rPr>
        <w:t xml:space="preserve">організація ефективного управління у громаді при виникненні надзвичайної ситуації, а також в умовах військового стану в Україні; </w:t>
      </w:r>
    </w:p>
    <w:p w14:paraId="123848FD" w14:textId="77777777" w:rsidR="00C97553" w:rsidRDefault="008810A0" w:rsidP="00865C81">
      <w:pPr>
        <w:pStyle w:val="aa"/>
        <w:numPr>
          <w:ilvl w:val="0"/>
          <w:numId w:val="19"/>
        </w:numPr>
        <w:tabs>
          <w:tab w:val="left" w:pos="284"/>
          <w:tab w:val="left" w:pos="567"/>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8"/>
          <w:szCs w:val="28"/>
          <w:lang w:val="uk-UA"/>
        </w:rPr>
      </w:pPr>
      <w:r w:rsidRPr="00C97553">
        <w:rPr>
          <w:rFonts w:ascii="Times New Roman" w:hAnsi="Times New Roman" w:cs="Times New Roman"/>
          <w:sz w:val="28"/>
          <w:szCs w:val="28"/>
          <w:lang w:val="uk-UA"/>
        </w:rPr>
        <w:t>забезпечення виконання пріоритетних завдань та проведення заходів, пов’язаних з рятуванням життя і охороною здоров’я людей на території громади, запобігання виникненню надзвичайних ситуацій, захист населення на території громади;</w:t>
      </w:r>
    </w:p>
    <w:p w14:paraId="124AC278" w14:textId="77777777" w:rsidR="00C97553" w:rsidRDefault="008810A0" w:rsidP="00865C81">
      <w:pPr>
        <w:pStyle w:val="aa"/>
        <w:numPr>
          <w:ilvl w:val="0"/>
          <w:numId w:val="19"/>
        </w:numPr>
        <w:tabs>
          <w:tab w:val="left" w:pos="284"/>
          <w:tab w:val="left" w:pos="567"/>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8"/>
          <w:szCs w:val="28"/>
          <w:lang w:val="uk-UA"/>
        </w:rPr>
      </w:pPr>
      <w:r w:rsidRPr="00C97553">
        <w:rPr>
          <w:rFonts w:ascii="Times New Roman" w:hAnsi="Times New Roman" w:cs="Times New Roman"/>
          <w:sz w:val="28"/>
          <w:szCs w:val="28"/>
          <w:lang w:val="uk-UA"/>
        </w:rPr>
        <w:t xml:space="preserve"> забезпечать виконання заходів з охорони навколишнього природного середовища;</w:t>
      </w:r>
    </w:p>
    <w:p w14:paraId="440F3DE6" w14:textId="1454BFB2" w:rsidR="005A60ED" w:rsidRPr="00C97553" w:rsidRDefault="008810A0" w:rsidP="00865C81">
      <w:pPr>
        <w:pStyle w:val="aa"/>
        <w:numPr>
          <w:ilvl w:val="0"/>
          <w:numId w:val="19"/>
        </w:numPr>
        <w:tabs>
          <w:tab w:val="left" w:pos="284"/>
          <w:tab w:val="left" w:pos="567"/>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8"/>
          <w:szCs w:val="28"/>
          <w:lang w:val="uk-UA"/>
        </w:rPr>
      </w:pPr>
      <w:r w:rsidRPr="00C97553">
        <w:rPr>
          <w:rFonts w:ascii="Times New Roman" w:hAnsi="Times New Roman" w:cs="Times New Roman"/>
          <w:sz w:val="28"/>
          <w:szCs w:val="28"/>
          <w:lang w:val="uk-UA"/>
        </w:rPr>
        <w:t xml:space="preserve"> публічна безпека, охорона життя, здоров’я та прав громадян на території громади. </w:t>
      </w:r>
    </w:p>
    <w:p w14:paraId="43EA2AF4" w14:textId="0970D578" w:rsidR="00CC37C6" w:rsidRDefault="00CC37C6" w:rsidP="00865C81">
      <w:pPr>
        <w:tabs>
          <w:tab w:val="left" w:pos="851"/>
          <w:tab w:val="left" w:pos="1530"/>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Прогнозний обсяг</w:t>
      </w:r>
      <w:r w:rsidRPr="008F3B1F">
        <w:rPr>
          <w:rFonts w:ascii="Times New Roman" w:eastAsia="Times New Roman" w:hAnsi="Times New Roman" w:cs="Times New Roman"/>
          <w:sz w:val="28"/>
          <w:szCs w:val="28"/>
          <w:lang w:val="uk-UA" w:eastAsia="ru-RU"/>
        </w:rPr>
        <w:t xml:space="preserve"> видаткової частини за бюджетн</w:t>
      </w:r>
      <w:r>
        <w:rPr>
          <w:rFonts w:ascii="Times New Roman" w:eastAsia="Times New Roman" w:hAnsi="Times New Roman" w:cs="Times New Roman"/>
          <w:sz w:val="28"/>
          <w:szCs w:val="28"/>
          <w:lang w:val="uk-UA" w:eastAsia="ru-RU"/>
        </w:rPr>
        <w:t xml:space="preserve">ими </w:t>
      </w:r>
      <w:r w:rsidRPr="008F3B1F">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ами</w:t>
      </w:r>
      <w:r w:rsidRPr="008F3B1F">
        <w:rPr>
          <w:rFonts w:ascii="Times New Roman" w:eastAsia="Times New Roman" w:hAnsi="Times New Roman" w:cs="Times New Roman"/>
          <w:sz w:val="28"/>
          <w:szCs w:val="28"/>
          <w:lang w:val="uk-UA" w:eastAsia="ru-RU"/>
        </w:rPr>
        <w:t xml:space="preserve"> </w:t>
      </w:r>
      <w:r w:rsidR="00865C81">
        <w:rPr>
          <w:rFonts w:ascii="Times New Roman" w:eastAsia="Times New Roman" w:hAnsi="Times New Roman" w:cs="Times New Roman"/>
          <w:sz w:val="28"/>
          <w:szCs w:val="28"/>
          <w:lang w:val="uk-UA" w:eastAsia="ru-RU"/>
        </w:rPr>
        <w:t xml:space="preserve">                           </w:t>
      </w:r>
      <w:r w:rsidRPr="008F3B1F">
        <w:rPr>
          <w:rFonts w:ascii="Times New Roman" w:eastAsia="Times New Roman" w:hAnsi="Times New Roman" w:cs="Times New Roman"/>
          <w:sz w:val="28"/>
          <w:szCs w:val="28"/>
          <w:lang w:val="uk-UA" w:eastAsia="ru-RU"/>
        </w:rPr>
        <w:t>на 2026 – 2028 роки</w:t>
      </w:r>
      <w:r>
        <w:rPr>
          <w:rFonts w:ascii="Times New Roman" w:eastAsia="Times New Roman" w:hAnsi="Times New Roman" w:cs="Times New Roman"/>
          <w:sz w:val="28"/>
          <w:szCs w:val="28"/>
          <w:lang w:val="uk-UA" w:eastAsia="ru-RU"/>
        </w:rPr>
        <w:t>:</w:t>
      </w:r>
    </w:p>
    <w:p w14:paraId="0D8F425A" w14:textId="74EA23A0" w:rsidR="00CC37C6" w:rsidRDefault="00CC37C6" w:rsidP="00865C81">
      <w:pPr>
        <w:pStyle w:val="aa"/>
        <w:numPr>
          <w:ilvl w:val="0"/>
          <w:numId w:val="19"/>
        </w:numPr>
        <w:tabs>
          <w:tab w:val="left" w:pos="567"/>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CC37C6">
        <w:rPr>
          <w:rFonts w:ascii="Times New Roman" w:eastAsia="Times New Roman" w:hAnsi="Times New Roman" w:cs="Times New Roman"/>
          <w:sz w:val="28"/>
          <w:szCs w:val="28"/>
          <w:lang w:val="uk-UA" w:eastAsia="ru-RU"/>
        </w:rPr>
        <w:t>заходи  із запобігання та ліквідації надз</w:t>
      </w:r>
      <w:r>
        <w:rPr>
          <w:rFonts w:ascii="Times New Roman" w:eastAsia="Times New Roman" w:hAnsi="Times New Roman" w:cs="Times New Roman"/>
          <w:sz w:val="28"/>
          <w:szCs w:val="28"/>
          <w:lang w:val="uk-UA" w:eastAsia="ru-RU"/>
        </w:rPr>
        <w:t>в</w:t>
      </w:r>
      <w:r w:rsidRPr="00CC37C6">
        <w:rPr>
          <w:rFonts w:ascii="Times New Roman" w:eastAsia="Times New Roman" w:hAnsi="Times New Roman" w:cs="Times New Roman"/>
          <w:sz w:val="28"/>
          <w:szCs w:val="28"/>
          <w:lang w:val="uk-UA" w:eastAsia="ru-RU"/>
        </w:rPr>
        <w:t xml:space="preserve">ичайних ситуацій та наслідків стихійного лиха: </w:t>
      </w:r>
      <w:r>
        <w:rPr>
          <w:rFonts w:ascii="Times New Roman" w:eastAsia="Times New Roman" w:hAnsi="Times New Roman" w:cs="Times New Roman"/>
          <w:sz w:val="28"/>
          <w:szCs w:val="28"/>
          <w:lang w:val="uk-UA" w:eastAsia="ru-RU"/>
        </w:rPr>
        <w:t>300</w:t>
      </w:r>
      <w:r w:rsidR="001E3314">
        <w:rPr>
          <w:rFonts w:ascii="Times New Roman" w:eastAsia="Times New Roman" w:hAnsi="Times New Roman" w:cs="Times New Roman"/>
          <w:sz w:val="28"/>
          <w:szCs w:val="28"/>
          <w:lang w:val="uk-UA" w:eastAsia="ru-RU"/>
        </w:rPr>
        <w:t xml:space="preserve"> 000</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 xml:space="preserve">грн у 2026 році, </w:t>
      </w:r>
      <w:r>
        <w:rPr>
          <w:rFonts w:ascii="Times New Roman" w:eastAsia="Times New Roman" w:hAnsi="Times New Roman" w:cs="Times New Roman"/>
          <w:sz w:val="28"/>
          <w:szCs w:val="28"/>
          <w:lang w:val="uk-UA" w:eastAsia="ru-RU"/>
        </w:rPr>
        <w:t>200</w:t>
      </w:r>
      <w:r w:rsidR="001E3314">
        <w:rPr>
          <w:rFonts w:ascii="Times New Roman" w:eastAsia="Times New Roman" w:hAnsi="Times New Roman" w:cs="Times New Roman"/>
          <w:sz w:val="28"/>
          <w:szCs w:val="28"/>
          <w:lang w:val="uk-UA" w:eastAsia="ru-RU"/>
        </w:rPr>
        <w:t xml:space="preserve"> 000</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 xml:space="preserve">грн у 2027 році, </w:t>
      </w:r>
      <w:r>
        <w:rPr>
          <w:rFonts w:ascii="Times New Roman" w:eastAsia="Times New Roman" w:hAnsi="Times New Roman" w:cs="Times New Roman"/>
          <w:sz w:val="28"/>
          <w:szCs w:val="28"/>
          <w:lang w:val="uk-UA" w:eastAsia="ru-RU"/>
        </w:rPr>
        <w:t>200</w:t>
      </w:r>
      <w:r w:rsidR="001E3314">
        <w:rPr>
          <w:rFonts w:ascii="Times New Roman" w:eastAsia="Times New Roman" w:hAnsi="Times New Roman" w:cs="Times New Roman"/>
          <w:sz w:val="28"/>
          <w:szCs w:val="28"/>
          <w:lang w:val="uk-UA" w:eastAsia="ru-RU"/>
        </w:rPr>
        <w:t xml:space="preserve"> 000</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грн у 2028 році</w:t>
      </w:r>
      <w:r>
        <w:rPr>
          <w:rFonts w:ascii="Times New Roman" w:eastAsia="Times New Roman" w:hAnsi="Times New Roman" w:cs="Times New Roman"/>
          <w:sz w:val="28"/>
          <w:szCs w:val="28"/>
          <w:lang w:val="uk-UA" w:eastAsia="ru-RU"/>
        </w:rPr>
        <w:t>;</w:t>
      </w:r>
    </w:p>
    <w:p w14:paraId="6CE6C5D5" w14:textId="70FBEE06" w:rsidR="00CC37C6" w:rsidRDefault="006E3BB6" w:rsidP="00865C81">
      <w:pPr>
        <w:pStyle w:val="aa"/>
        <w:numPr>
          <w:ilvl w:val="0"/>
          <w:numId w:val="19"/>
        </w:numPr>
        <w:tabs>
          <w:tab w:val="left" w:pos="567"/>
          <w:tab w:val="left" w:pos="851"/>
        </w:tabs>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діяльності місцевої та добровільної пожежної охорони:</w:t>
      </w:r>
      <w:r w:rsidR="001E331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8</w:t>
      </w:r>
      <w:r w:rsidR="001E3314">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400</w:t>
      </w:r>
      <w:r w:rsidR="001E3314">
        <w:rPr>
          <w:rFonts w:ascii="Times New Roman" w:eastAsia="Times New Roman" w:hAnsi="Times New Roman" w:cs="Times New Roman"/>
          <w:sz w:val="28"/>
          <w:szCs w:val="28"/>
          <w:lang w:val="uk-UA" w:eastAsia="ru-RU"/>
        </w:rPr>
        <w:t xml:space="preserve"> 292</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 xml:space="preserve">грн у 2026 році, </w:t>
      </w:r>
      <w:r>
        <w:rPr>
          <w:rFonts w:ascii="Times New Roman" w:eastAsia="Times New Roman" w:hAnsi="Times New Roman" w:cs="Times New Roman"/>
          <w:sz w:val="28"/>
          <w:szCs w:val="28"/>
          <w:lang w:val="uk-UA" w:eastAsia="ru-RU"/>
        </w:rPr>
        <w:t>8</w:t>
      </w:r>
      <w:r w:rsidR="001E3314">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800</w:t>
      </w:r>
      <w:r w:rsidR="001E3314">
        <w:rPr>
          <w:rFonts w:ascii="Times New Roman" w:eastAsia="Times New Roman" w:hAnsi="Times New Roman" w:cs="Times New Roman"/>
          <w:sz w:val="28"/>
          <w:szCs w:val="28"/>
          <w:lang w:val="uk-UA" w:eastAsia="ru-RU"/>
        </w:rPr>
        <w:t xml:space="preserve"> 645</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 xml:space="preserve">грн у 2027 році, </w:t>
      </w:r>
      <w:r>
        <w:rPr>
          <w:rFonts w:ascii="Times New Roman" w:eastAsia="Times New Roman" w:hAnsi="Times New Roman" w:cs="Times New Roman"/>
          <w:sz w:val="28"/>
          <w:szCs w:val="28"/>
          <w:lang w:val="uk-UA" w:eastAsia="ru-RU"/>
        </w:rPr>
        <w:t>9 317</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грн у 2028 році</w:t>
      </w:r>
      <w:r>
        <w:rPr>
          <w:rFonts w:ascii="Times New Roman" w:eastAsia="Times New Roman" w:hAnsi="Times New Roman" w:cs="Times New Roman"/>
          <w:sz w:val="28"/>
          <w:szCs w:val="28"/>
          <w:lang w:val="uk-UA" w:eastAsia="ru-RU"/>
        </w:rPr>
        <w:t>;</w:t>
      </w:r>
    </w:p>
    <w:p w14:paraId="10A04846" w14:textId="642CD84D" w:rsidR="006E3BB6" w:rsidRPr="008F03BF" w:rsidRDefault="006E3BB6" w:rsidP="00865C81">
      <w:pPr>
        <w:pStyle w:val="aa"/>
        <w:numPr>
          <w:ilvl w:val="0"/>
          <w:numId w:val="19"/>
        </w:numPr>
        <w:tabs>
          <w:tab w:val="left" w:pos="567"/>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sz w:val="28"/>
          <w:szCs w:val="28"/>
          <w:lang w:val="uk-UA" w:eastAsia="ru-RU"/>
        </w:rPr>
        <w:t>заходи та роботи з територіальної оборони: 100</w:t>
      </w:r>
      <w:r w:rsidR="008F03BF">
        <w:rPr>
          <w:rFonts w:ascii="Times New Roman" w:eastAsia="Times New Roman" w:hAnsi="Times New Roman" w:cs="Times New Roman"/>
          <w:sz w:val="28"/>
          <w:szCs w:val="28"/>
          <w:lang w:val="uk-UA" w:eastAsia="ru-RU"/>
        </w:rPr>
        <w:t xml:space="preserve"> 000</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 xml:space="preserve">грн у 2026 році, </w:t>
      </w:r>
      <w:r>
        <w:rPr>
          <w:rFonts w:ascii="Times New Roman" w:eastAsia="Times New Roman" w:hAnsi="Times New Roman" w:cs="Times New Roman"/>
          <w:sz w:val="28"/>
          <w:szCs w:val="28"/>
          <w:lang w:val="uk-UA" w:eastAsia="ru-RU"/>
        </w:rPr>
        <w:t>100</w:t>
      </w:r>
      <w:r w:rsidR="008F03BF">
        <w:rPr>
          <w:rFonts w:ascii="Times New Roman" w:eastAsia="Times New Roman" w:hAnsi="Times New Roman" w:cs="Times New Roman"/>
          <w:sz w:val="28"/>
          <w:szCs w:val="28"/>
          <w:lang w:val="uk-UA" w:eastAsia="ru-RU"/>
        </w:rPr>
        <w:t xml:space="preserve"> 000</w:t>
      </w:r>
      <w:r w:rsidR="00FB31FC" w:rsidRPr="00D64709">
        <w:rPr>
          <w:rFonts w:ascii="Times New Roman" w:eastAsia="Times New Roman" w:hAnsi="Times New Roman" w:cs="Times New Roman"/>
          <w:color w:val="FF0000"/>
          <w:sz w:val="28"/>
          <w:szCs w:val="28"/>
          <w:lang w:val="uk-UA" w:eastAsia="ru-RU"/>
        </w:rPr>
        <w:t xml:space="preserve"> </w:t>
      </w:r>
      <w:r w:rsidRPr="008F03BF">
        <w:rPr>
          <w:rFonts w:ascii="Times New Roman" w:eastAsia="Times New Roman" w:hAnsi="Times New Roman" w:cs="Times New Roman"/>
          <w:color w:val="000000" w:themeColor="text1"/>
          <w:sz w:val="28"/>
          <w:szCs w:val="28"/>
          <w:lang w:val="uk-UA" w:eastAsia="ru-RU"/>
        </w:rPr>
        <w:t>грн у 2027 році, 100</w:t>
      </w:r>
      <w:r w:rsidR="008F03BF" w:rsidRPr="008F03BF">
        <w:rPr>
          <w:rFonts w:ascii="Times New Roman" w:eastAsia="Times New Roman" w:hAnsi="Times New Roman" w:cs="Times New Roman"/>
          <w:color w:val="000000" w:themeColor="text1"/>
          <w:sz w:val="28"/>
          <w:szCs w:val="28"/>
          <w:lang w:val="uk-UA" w:eastAsia="ru-RU"/>
        </w:rPr>
        <w:t xml:space="preserve"> 000</w:t>
      </w:r>
      <w:r w:rsidR="00FB31FC" w:rsidRPr="008F03BF">
        <w:rPr>
          <w:rFonts w:ascii="Times New Roman" w:eastAsia="Times New Roman" w:hAnsi="Times New Roman" w:cs="Times New Roman"/>
          <w:color w:val="000000" w:themeColor="text1"/>
          <w:sz w:val="28"/>
          <w:szCs w:val="28"/>
          <w:lang w:val="uk-UA" w:eastAsia="ru-RU"/>
        </w:rPr>
        <w:t xml:space="preserve"> </w:t>
      </w:r>
      <w:r w:rsidRPr="008F03BF">
        <w:rPr>
          <w:rFonts w:ascii="Times New Roman" w:eastAsia="Times New Roman" w:hAnsi="Times New Roman" w:cs="Times New Roman"/>
          <w:color w:val="000000" w:themeColor="text1"/>
          <w:sz w:val="28"/>
          <w:szCs w:val="28"/>
          <w:lang w:val="uk-UA" w:eastAsia="ru-RU"/>
        </w:rPr>
        <w:t>грн у 2028 році;</w:t>
      </w:r>
    </w:p>
    <w:p w14:paraId="486DAC9F" w14:textId="653C286C" w:rsidR="006E3BB6" w:rsidRDefault="006E3BB6" w:rsidP="00865C81">
      <w:pPr>
        <w:pStyle w:val="aa"/>
        <w:numPr>
          <w:ilvl w:val="0"/>
          <w:numId w:val="19"/>
        </w:numPr>
        <w:tabs>
          <w:tab w:val="left" w:pos="567"/>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8F03BF">
        <w:rPr>
          <w:rFonts w:ascii="Times New Roman" w:eastAsia="Times New Roman" w:hAnsi="Times New Roman" w:cs="Times New Roman"/>
          <w:color w:val="000000" w:themeColor="text1"/>
          <w:sz w:val="28"/>
          <w:szCs w:val="28"/>
          <w:lang w:val="uk-UA" w:eastAsia="ru-RU"/>
        </w:rPr>
        <w:t>оброблення (відновлення, у тому числі сортування</w:t>
      </w:r>
      <w:r>
        <w:rPr>
          <w:rFonts w:ascii="Times New Roman" w:eastAsia="Times New Roman" w:hAnsi="Times New Roman" w:cs="Times New Roman"/>
          <w:sz w:val="28"/>
          <w:szCs w:val="28"/>
          <w:lang w:val="uk-UA" w:eastAsia="ru-RU"/>
        </w:rPr>
        <w:t xml:space="preserve">, та видалення) відходів: </w:t>
      </w:r>
      <w:r w:rsidR="008F03BF">
        <w:rPr>
          <w:rFonts w:ascii="Times New Roman" w:eastAsia="Times New Roman" w:hAnsi="Times New Roman" w:cs="Times New Roman"/>
          <w:sz w:val="28"/>
          <w:szCs w:val="28"/>
          <w:lang w:val="uk-UA" w:eastAsia="ru-RU"/>
        </w:rPr>
        <w:t>50 538</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 xml:space="preserve">грн у 2026 році, </w:t>
      </w:r>
      <w:r w:rsidR="008F03BF">
        <w:rPr>
          <w:rFonts w:ascii="Times New Roman" w:eastAsia="Times New Roman" w:hAnsi="Times New Roman" w:cs="Times New Roman"/>
          <w:sz w:val="28"/>
          <w:szCs w:val="28"/>
          <w:lang w:val="uk-UA" w:eastAsia="ru-RU"/>
        </w:rPr>
        <w:t>50 538</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 xml:space="preserve">грн у 2027 році, </w:t>
      </w:r>
      <w:r w:rsidR="008F03BF">
        <w:rPr>
          <w:rFonts w:ascii="Times New Roman" w:eastAsia="Times New Roman" w:hAnsi="Times New Roman" w:cs="Times New Roman"/>
          <w:sz w:val="28"/>
          <w:szCs w:val="28"/>
          <w:lang w:val="uk-UA" w:eastAsia="ru-RU"/>
        </w:rPr>
        <w:t>50 538</w:t>
      </w:r>
      <w:r w:rsidR="00FB31FC">
        <w:rPr>
          <w:rFonts w:ascii="Times New Roman" w:eastAsia="Times New Roman" w:hAnsi="Times New Roman" w:cs="Times New Roman"/>
          <w:sz w:val="28"/>
          <w:szCs w:val="28"/>
          <w:lang w:val="uk-UA" w:eastAsia="ru-RU"/>
        </w:rPr>
        <w:t xml:space="preserve"> </w:t>
      </w:r>
      <w:r w:rsidRPr="00CC37C6">
        <w:rPr>
          <w:rFonts w:ascii="Times New Roman" w:eastAsia="Times New Roman" w:hAnsi="Times New Roman" w:cs="Times New Roman"/>
          <w:sz w:val="28"/>
          <w:szCs w:val="28"/>
          <w:lang w:val="uk-UA" w:eastAsia="ru-RU"/>
        </w:rPr>
        <w:t>грн у 2028 році</w:t>
      </w:r>
      <w:r>
        <w:rPr>
          <w:rFonts w:ascii="Times New Roman" w:eastAsia="Times New Roman" w:hAnsi="Times New Roman" w:cs="Times New Roman"/>
          <w:sz w:val="28"/>
          <w:szCs w:val="28"/>
          <w:lang w:val="uk-UA" w:eastAsia="ru-RU"/>
        </w:rPr>
        <w:t>;</w:t>
      </w:r>
    </w:p>
    <w:p w14:paraId="060A7F6E" w14:textId="4E7AD953" w:rsidR="00DA5492" w:rsidRPr="00381958" w:rsidRDefault="00822CB8" w:rsidP="00865C81">
      <w:pPr>
        <w:pStyle w:val="aa"/>
        <w:numPr>
          <w:ilvl w:val="0"/>
          <w:numId w:val="19"/>
        </w:numPr>
        <w:tabs>
          <w:tab w:val="left" w:pos="284"/>
          <w:tab w:val="left" w:pos="567"/>
          <w:tab w:val="left" w:pos="85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b/>
          <w:bCs/>
          <w:sz w:val="28"/>
          <w:szCs w:val="28"/>
          <w:lang w:val="uk-UA"/>
        </w:rPr>
      </w:pPr>
      <w:r w:rsidRPr="00822CB8">
        <w:rPr>
          <w:rFonts w:ascii="Times New Roman" w:eastAsia="Times New Roman" w:hAnsi="Times New Roman" w:cs="Times New Roman"/>
          <w:sz w:val="28"/>
          <w:szCs w:val="28"/>
          <w:lang w:val="uk-UA" w:eastAsia="ru-RU"/>
        </w:rPr>
        <w:t xml:space="preserve">інші заходи у сфері медіа (засобів масової інформації): </w:t>
      </w:r>
      <w:r w:rsidR="008F03BF">
        <w:rPr>
          <w:rFonts w:ascii="Times New Roman" w:eastAsia="Times New Roman" w:hAnsi="Times New Roman" w:cs="Times New Roman"/>
          <w:sz w:val="28"/>
          <w:szCs w:val="28"/>
          <w:lang w:val="uk-UA" w:eastAsia="ru-RU"/>
        </w:rPr>
        <w:t>465 827</w:t>
      </w:r>
      <w:r w:rsidR="00FB31FC">
        <w:rPr>
          <w:rFonts w:ascii="Times New Roman" w:eastAsia="Times New Roman" w:hAnsi="Times New Roman" w:cs="Times New Roman"/>
          <w:sz w:val="28"/>
          <w:szCs w:val="28"/>
          <w:lang w:val="uk-UA" w:eastAsia="ru-RU"/>
        </w:rPr>
        <w:t xml:space="preserve"> </w:t>
      </w:r>
      <w:r w:rsidRPr="00822CB8">
        <w:rPr>
          <w:rFonts w:ascii="Times New Roman" w:eastAsia="Times New Roman" w:hAnsi="Times New Roman" w:cs="Times New Roman"/>
          <w:sz w:val="28"/>
          <w:szCs w:val="28"/>
          <w:lang w:val="uk-UA" w:eastAsia="ru-RU"/>
        </w:rPr>
        <w:t xml:space="preserve">грн у 2026 році, </w:t>
      </w:r>
      <w:r w:rsidR="008F03BF">
        <w:rPr>
          <w:rFonts w:ascii="Times New Roman" w:eastAsia="Times New Roman" w:hAnsi="Times New Roman" w:cs="Times New Roman"/>
          <w:sz w:val="28"/>
          <w:szCs w:val="28"/>
          <w:lang w:val="uk-UA" w:eastAsia="ru-RU"/>
        </w:rPr>
        <w:t xml:space="preserve">493 310 </w:t>
      </w:r>
      <w:r w:rsidRPr="00822CB8">
        <w:rPr>
          <w:rFonts w:ascii="Times New Roman" w:eastAsia="Times New Roman" w:hAnsi="Times New Roman" w:cs="Times New Roman"/>
          <w:sz w:val="28"/>
          <w:szCs w:val="28"/>
          <w:lang w:val="uk-UA" w:eastAsia="ru-RU"/>
        </w:rPr>
        <w:t xml:space="preserve">грн у 2027 році, </w:t>
      </w:r>
      <w:r w:rsidR="008F03BF">
        <w:rPr>
          <w:rFonts w:ascii="Times New Roman" w:eastAsia="Times New Roman" w:hAnsi="Times New Roman" w:cs="Times New Roman"/>
          <w:sz w:val="28"/>
          <w:szCs w:val="28"/>
          <w:lang w:val="uk-UA" w:eastAsia="ru-RU"/>
        </w:rPr>
        <w:t>519 455</w:t>
      </w:r>
      <w:r w:rsidR="00FB31FC">
        <w:rPr>
          <w:rFonts w:ascii="Times New Roman" w:eastAsia="Times New Roman" w:hAnsi="Times New Roman" w:cs="Times New Roman"/>
          <w:sz w:val="28"/>
          <w:szCs w:val="28"/>
          <w:lang w:val="uk-UA" w:eastAsia="ru-RU"/>
        </w:rPr>
        <w:t xml:space="preserve"> </w:t>
      </w:r>
      <w:r w:rsidRPr="00822CB8">
        <w:rPr>
          <w:rFonts w:ascii="Times New Roman" w:eastAsia="Times New Roman" w:hAnsi="Times New Roman" w:cs="Times New Roman"/>
          <w:sz w:val="28"/>
          <w:szCs w:val="28"/>
          <w:lang w:val="uk-UA" w:eastAsia="ru-RU"/>
        </w:rPr>
        <w:t>грн у 2028 році.</w:t>
      </w:r>
    </w:p>
    <w:p w14:paraId="59F028BB" w14:textId="77777777" w:rsidR="00381958" w:rsidRPr="00381958" w:rsidRDefault="00381958" w:rsidP="00381958">
      <w:pPr>
        <w:pStyle w:val="aa"/>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jc w:val="both"/>
        <w:rPr>
          <w:rFonts w:ascii="Times New Roman" w:hAnsi="Times New Roman" w:cs="Times New Roman"/>
          <w:b/>
          <w:bCs/>
          <w:sz w:val="12"/>
          <w:szCs w:val="12"/>
          <w:lang w:val="uk-UA"/>
        </w:rPr>
      </w:pPr>
    </w:p>
    <w:p w14:paraId="3D8D8E68" w14:textId="77777777" w:rsidR="00381958" w:rsidRDefault="00381958" w:rsidP="00381958">
      <w:pPr>
        <w:pStyle w:val="a3"/>
        <w:spacing w:before="0" w:beforeAutospacing="0" w:after="0" w:afterAutospacing="0"/>
        <w:ind w:firstLine="567"/>
        <w:jc w:val="both"/>
        <w:rPr>
          <w:sz w:val="28"/>
          <w:szCs w:val="28"/>
          <w:lang w:val="uk-UA"/>
        </w:rPr>
      </w:pPr>
      <w:r>
        <w:rPr>
          <w:sz w:val="28"/>
          <w:szCs w:val="28"/>
          <w:lang w:val="uk-UA"/>
        </w:rPr>
        <w:t xml:space="preserve">Обсяг публічних інвестицій на підготовку та реалізацію публічних інвестиційних </w:t>
      </w:r>
      <w:proofErr w:type="spellStart"/>
      <w:r>
        <w:rPr>
          <w:sz w:val="28"/>
          <w:szCs w:val="28"/>
          <w:lang w:val="uk-UA"/>
        </w:rPr>
        <w:t>проєктів</w:t>
      </w:r>
      <w:proofErr w:type="spellEnd"/>
      <w:r>
        <w:rPr>
          <w:sz w:val="28"/>
          <w:szCs w:val="28"/>
          <w:lang w:val="uk-UA"/>
        </w:rPr>
        <w:t xml:space="preserve"> та програм публічних інвестицій на 2026-2028 роки з урахуванням середньострокового плану пріоритетних публічних інвестицій </w:t>
      </w:r>
      <w:proofErr w:type="spellStart"/>
      <w:r>
        <w:rPr>
          <w:sz w:val="28"/>
          <w:szCs w:val="28"/>
          <w:lang w:val="uk-UA"/>
        </w:rPr>
        <w:t>Широківської</w:t>
      </w:r>
      <w:proofErr w:type="spellEnd"/>
      <w:r>
        <w:rPr>
          <w:sz w:val="28"/>
          <w:szCs w:val="28"/>
          <w:lang w:val="uk-UA"/>
        </w:rPr>
        <w:t xml:space="preserve"> громади заплановано у сумі 23 400 000 грн, у т. ч.:</w:t>
      </w:r>
    </w:p>
    <w:p w14:paraId="7A9CF5CF" w14:textId="77777777" w:rsidR="00381958" w:rsidRDefault="00381958" w:rsidP="00865C81">
      <w:pPr>
        <w:pStyle w:val="a3"/>
        <w:spacing w:before="0" w:beforeAutospacing="0" w:after="0" w:afterAutospacing="0"/>
        <w:jc w:val="both"/>
        <w:rPr>
          <w:sz w:val="28"/>
          <w:szCs w:val="28"/>
          <w:lang w:val="uk-UA"/>
        </w:rPr>
      </w:pPr>
      <w:r>
        <w:rPr>
          <w:sz w:val="28"/>
          <w:szCs w:val="28"/>
          <w:lang w:val="uk-UA"/>
        </w:rPr>
        <w:t>2026 рік – 5 000 000 грн</w:t>
      </w:r>
    </w:p>
    <w:p w14:paraId="728EF1B8" w14:textId="77777777" w:rsidR="00381958" w:rsidRDefault="00381958" w:rsidP="00865C81">
      <w:pPr>
        <w:pStyle w:val="a3"/>
        <w:spacing w:before="0" w:beforeAutospacing="0" w:after="0" w:afterAutospacing="0"/>
        <w:jc w:val="both"/>
        <w:rPr>
          <w:sz w:val="28"/>
          <w:szCs w:val="28"/>
          <w:lang w:val="uk-UA"/>
        </w:rPr>
      </w:pPr>
      <w:r>
        <w:rPr>
          <w:sz w:val="28"/>
          <w:szCs w:val="28"/>
          <w:lang w:val="uk-UA"/>
        </w:rPr>
        <w:t>2027 рік – 6 000 000 грн</w:t>
      </w:r>
    </w:p>
    <w:p w14:paraId="70DC12DB" w14:textId="77777777" w:rsidR="00381958" w:rsidRDefault="00381958" w:rsidP="00865C81">
      <w:pPr>
        <w:pStyle w:val="a3"/>
        <w:spacing w:before="0" w:beforeAutospacing="0" w:after="0" w:afterAutospacing="0"/>
        <w:jc w:val="both"/>
        <w:rPr>
          <w:sz w:val="28"/>
          <w:szCs w:val="28"/>
          <w:lang w:val="uk-UA"/>
        </w:rPr>
      </w:pPr>
      <w:r>
        <w:rPr>
          <w:sz w:val="28"/>
          <w:szCs w:val="28"/>
          <w:lang w:val="uk-UA"/>
        </w:rPr>
        <w:lastRenderedPageBreak/>
        <w:t>2028 рік – 12 400 000 грн.</w:t>
      </w:r>
    </w:p>
    <w:p w14:paraId="45CC54DE" w14:textId="77777777" w:rsidR="00381958" w:rsidRDefault="00381958" w:rsidP="00381958">
      <w:pPr>
        <w:pStyle w:val="a3"/>
        <w:spacing w:before="0" w:beforeAutospacing="0" w:after="0" w:afterAutospacing="0"/>
        <w:ind w:firstLine="567"/>
        <w:jc w:val="both"/>
        <w:rPr>
          <w:sz w:val="28"/>
          <w:szCs w:val="28"/>
          <w:lang w:val="uk-UA"/>
        </w:rPr>
      </w:pPr>
      <w:r>
        <w:rPr>
          <w:sz w:val="28"/>
          <w:szCs w:val="28"/>
          <w:lang w:val="uk-UA"/>
        </w:rPr>
        <w:t xml:space="preserve">З метою досягнення стратегічних цілей розвитку </w:t>
      </w:r>
      <w:proofErr w:type="spellStart"/>
      <w:r>
        <w:rPr>
          <w:sz w:val="28"/>
          <w:szCs w:val="28"/>
          <w:lang w:val="uk-UA"/>
        </w:rPr>
        <w:t>Широківської</w:t>
      </w:r>
      <w:proofErr w:type="spellEnd"/>
      <w:r>
        <w:rPr>
          <w:sz w:val="28"/>
          <w:szCs w:val="28"/>
          <w:lang w:val="uk-UA"/>
        </w:rPr>
        <w:t xml:space="preserve">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мешканців громади протягом 2026-2028 років середньостроковим планом пропонується визначити 7 пріоритетних галузей (секторів) для публічного інвестування:</w:t>
      </w:r>
    </w:p>
    <w:p w14:paraId="4AE0A57C" w14:textId="77777777" w:rsidR="00381958" w:rsidRDefault="00381958" w:rsidP="00381958">
      <w:pPr>
        <w:pStyle w:val="a3"/>
        <w:numPr>
          <w:ilvl w:val="0"/>
          <w:numId w:val="19"/>
        </w:numPr>
        <w:spacing w:before="0" w:beforeAutospacing="0" w:after="0" w:afterAutospacing="0"/>
        <w:ind w:left="0" w:firstLine="360"/>
        <w:jc w:val="both"/>
        <w:rPr>
          <w:sz w:val="28"/>
          <w:szCs w:val="28"/>
          <w:lang w:val="uk-UA"/>
        </w:rPr>
      </w:pPr>
      <w:r>
        <w:rPr>
          <w:sz w:val="28"/>
          <w:szCs w:val="28"/>
          <w:lang w:val="uk-UA"/>
        </w:rPr>
        <w:t xml:space="preserve">галузь (сектор) «Громадська безпека» спрямована на інформування та протидію пропаганді з використанням інформаційних технологій, покращення медійної грамотності мешканок та мешканців; безпеку мешканок і мешканців та розвиток мережі </w:t>
      </w:r>
      <w:proofErr w:type="spellStart"/>
      <w:r>
        <w:rPr>
          <w:sz w:val="28"/>
          <w:szCs w:val="28"/>
          <w:lang w:val="uk-UA"/>
        </w:rPr>
        <w:t>укриттів</w:t>
      </w:r>
      <w:proofErr w:type="spellEnd"/>
      <w:r>
        <w:rPr>
          <w:sz w:val="28"/>
          <w:szCs w:val="28"/>
          <w:lang w:val="uk-UA"/>
        </w:rPr>
        <w:t>;</w:t>
      </w:r>
    </w:p>
    <w:p w14:paraId="273961E9" w14:textId="77777777" w:rsidR="00381958" w:rsidRDefault="00381958" w:rsidP="00381958">
      <w:pPr>
        <w:pStyle w:val="a3"/>
        <w:numPr>
          <w:ilvl w:val="0"/>
          <w:numId w:val="19"/>
        </w:numPr>
        <w:spacing w:before="0" w:beforeAutospacing="0" w:after="0" w:afterAutospacing="0"/>
        <w:ind w:left="0" w:firstLine="360"/>
        <w:jc w:val="both"/>
        <w:rPr>
          <w:sz w:val="28"/>
          <w:szCs w:val="28"/>
          <w:lang w:val="uk-UA"/>
        </w:rPr>
      </w:pPr>
      <w:r>
        <w:rPr>
          <w:sz w:val="28"/>
          <w:szCs w:val="28"/>
          <w:lang w:val="uk-UA"/>
        </w:rPr>
        <w:t>галузь (сектор) «Енергетика» спрямована на трансформацію інфраструктури для забезпечення якісних соціальних та комунальних послуг і реалізації зеленого переходу;</w:t>
      </w:r>
    </w:p>
    <w:p w14:paraId="5F6DF5A5" w14:textId="77777777" w:rsidR="00381958" w:rsidRDefault="00381958" w:rsidP="00381958">
      <w:pPr>
        <w:pStyle w:val="a3"/>
        <w:numPr>
          <w:ilvl w:val="0"/>
          <w:numId w:val="19"/>
        </w:numPr>
        <w:spacing w:before="0" w:beforeAutospacing="0" w:after="0" w:afterAutospacing="0"/>
        <w:ind w:left="0" w:firstLine="360"/>
        <w:jc w:val="both"/>
        <w:rPr>
          <w:sz w:val="28"/>
          <w:szCs w:val="28"/>
          <w:lang w:val="uk-UA"/>
        </w:rPr>
      </w:pPr>
      <w:r>
        <w:rPr>
          <w:sz w:val="28"/>
          <w:szCs w:val="28"/>
          <w:lang w:val="uk-UA"/>
        </w:rPr>
        <w:t xml:space="preserve">галузь (сектор) «Муніципальна інфраструктура та послуги» спрямована на забезпечення якісного водопостачання в усі населені пункти; захист та відновлення екосистем та </w:t>
      </w:r>
      <w:proofErr w:type="spellStart"/>
      <w:r>
        <w:rPr>
          <w:sz w:val="28"/>
          <w:szCs w:val="28"/>
          <w:lang w:val="uk-UA"/>
        </w:rPr>
        <w:t>біорізномаїття</w:t>
      </w:r>
      <w:proofErr w:type="spellEnd"/>
      <w:r>
        <w:rPr>
          <w:sz w:val="28"/>
          <w:szCs w:val="28"/>
          <w:lang w:val="uk-UA"/>
        </w:rPr>
        <w:t>; створення якісної транспортної інфраструктури для покращення соціально-економічної привабливості;</w:t>
      </w:r>
    </w:p>
    <w:p w14:paraId="18759828" w14:textId="77777777" w:rsidR="00381958" w:rsidRDefault="00381958" w:rsidP="00381958">
      <w:pPr>
        <w:pStyle w:val="a3"/>
        <w:numPr>
          <w:ilvl w:val="0"/>
          <w:numId w:val="19"/>
        </w:numPr>
        <w:spacing w:before="0" w:beforeAutospacing="0" w:after="0" w:afterAutospacing="0"/>
        <w:ind w:left="0" w:firstLine="360"/>
        <w:jc w:val="both"/>
        <w:rPr>
          <w:sz w:val="28"/>
          <w:szCs w:val="28"/>
          <w:lang w:val="uk-UA"/>
        </w:rPr>
      </w:pPr>
      <w:r>
        <w:rPr>
          <w:sz w:val="28"/>
          <w:szCs w:val="28"/>
          <w:lang w:val="uk-UA"/>
        </w:rPr>
        <w:t>галузь (сектор) «Транспорт» спрямована на створення якісної транспортної інфраструктури для покращення соціально-економічної привабливості;</w:t>
      </w:r>
    </w:p>
    <w:p w14:paraId="725AE881" w14:textId="77777777" w:rsidR="00381958" w:rsidRDefault="00381958" w:rsidP="00381958">
      <w:pPr>
        <w:pStyle w:val="a3"/>
        <w:numPr>
          <w:ilvl w:val="0"/>
          <w:numId w:val="19"/>
        </w:numPr>
        <w:spacing w:before="0" w:beforeAutospacing="0" w:after="0" w:afterAutospacing="0"/>
        <w:ind w:left="0" w:firstLine="360"/>
        <w:jc w:val="both"/>
        <w:rPr>
          <w:sz w:val="28"/>
          <w:szCs w:val="28"/>
          <w:lang w:val="uk-UA"/>
        </w:rPr>
      </w:pPr>
      <w:r>
        <w:rPr>
          <w:sz w:val="28"/>
          <w:szCs w:val="28"/>
          <w:lang w:val="uk-UA"/>
        </w:rPr>
        <w:t xml:space="preserve">галузь (сектор) «Соціальна сфера» спрямована </w:t>
      </w:r>
      <w:proofErr w:type="spellStart"/>
      <w:r>
        <w:rPr>
          <w:sz w:val="28"/>
          <w:szCs w:val="28"/>
          <w:lang w:val="uk-UA"/>
        </w:rPr>
        <w:t>настворення</w:t>
      </w:r>
      <w:proofErr w:type="spellEnd"/>
      <w:r>
        <w:rPr>
          <w:sz w:val="28"/>
          <w:szCs w:val="28"/>
          <w:lang w:val="uk-UA"/>
        </w:rPr>
        <w:t xml:space="preserve"> </w:t>
      </w:r>
      <w:proofErr w:type="spellStart"/>
      <w:r>
        <w:rPr>
          <w:sz w:val="28"/>
          <w:szCs w:val="28"/>
          <w:lang w:val="uk-UA"/>
        </w:rPr>
        <w:t>мультифункціональних</w:t>
      </w:r>
      <w:proofErr w:type="spellEnd"/>
      <w:r>
        <w:rPr>
          <w:sz w:val="28"/>
          <w:szCs w:val="28"/>
          <w:lang w:val="uk-UA"/>
        </w:rPr>
        <w:t>, інклюзивних просторів розвитку та дозвілля для підвищення реінтеграції та соціалізації мешканок і мешканців;   трансформацію інфраструктури для забезпечення якісних соціальних та комунальних послуг і реалізації зеленого переходу;</w:t>
      </w:r>
    </w:p>
    <w:p w14:paraId="2496A2FD" w14:textId="77777777" w:rsidR="00381958" w:rsidRDefault="00381958" w:rsidP="00381958">
      <w:pPr>
        <w:pStyle w:val="a3"/>
        <w:numPr>
          <w:ilvl w:val="0"/>
          <w:numId w:val="19"/>
        </w:numPr>
        <w:spacing w:before="0" w:beforeAutospacing="0" w:after="0" w:afterAutospacing="0"/>
        <w:ind w:left="0" w:firstLine="360"/>
        <w:jc w:val="both"/>
        <w:rPr>
          <w:sz w:val="28"/>
          <w:szCs w:val="28"/>
          <w:lang w:val="uk-UA"/>
        </w:rPr>
      </w:pPr>
      <w:r>
        <w:rPr>
          <w:sz w:val="28"/>
          <w:szCs w:val="28"/>
          <w:lang w:val="uk-UA"/>
        </w:rPr>
        <w:t xml:space="preserve">галузь (сектор) «Охорона </w:t>
      </w:r>
      <w:proofErr w:type="spellStart"/>
      <w:r>
        <w:rPr>
          <w:sz w:val="28"/>
          <w:szCs w:val="28"/>
          <w:lang w:val="uk-UA"/>
        </w:rPr>
        <w:t>здоров</w:t>
      </w:r>
      <w:proofErr w:type="spellEnd"/>
      <w:r w:rsidRPr="00E25992">
        <w:rPr>
          <w:sz w:val="28"/>
          <w:szCs w:val="28"/>
        </w:rPr>
        <w:t>’</w:t>
      </w:r>
      <w:r>
        <w:rPr>
          <w:sz w:val="28"/>
          <w:szCs w:val="28"/>
          <w:lang w:val="uk-UA"/>
        </w:rPr>
        <w:t>я» спрямована на трансформацію інфраструктури для забезпечення якісних соціальних та комунальних послуг і реалізації зеленого переходу;</w:t>
      </w:r>
    </w:p>
    <w:p w14:paraId="41F77CC8" w14:textId="77777777" w:rsidR="00381958" w:rsidRDefault="00381958" w:rsidP="00381958">
      <w:pPr>
        <w:pStyle w:val="a3"/>
        <w:numPr>
          <w:ilvl w:val="0"/>
          <w:numId w:val="19"/>
        </w:numPr>
        <w:spacing w:before="0" w:beforeAutospacing="0" w:after="0" w:afterAutospacing="0"/>
        <w:ind w:left="0" w:firstLine="360"/>
        <w:jc w:val="both"/>
        <w:rPr>
          <w:sz w:val="28"/>
          <w:szCs w:val="28"/>
          <w:lang w:val="uk-UA"/>
        </w:rPr>
      </w:pPr>
      <w:r>
        <w:rPr>
          <w:sz w:val="28"/>
          <w:szCs w:val="28"/>
          <w:lang w:val="uk-UA"/>
        </w:rPr>
        <w:t>галузь (сектор) «Освіта і наука» спрямована на забезпечення доступних та комфортних умов для отримання освітніх та комунальних послуг.</w:t>
      </w:r>
    </w:p>
    <w:p w14:paraId="10C34C64" w14:textId="77777777" w:rsidR="009D3E57" w:rsidRPr="009D3E57" w:rsidRDefault="009D3E57" w:rsidP="009D3E57">
      <w:pPr>
        <w:pStyle w:val="aa"/>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jc w:val="both"/>
        <w:rPr>
          <w:rFonts w:ascii="Times New Roman" w:hAnsi="Times New Roman" w:cs="Times New Roman"/>
          <w:b/>
          <w:bCs/>
          <w:sz w:val="12"/>
          <w:szCs w:val="12"/>
          <w:lang w:val="uk-UA"/>
        </w:rPr>
      </w:pPr>
    </w:p>
    <w:p w14:paraId="52AC1ED8" w14:textId="6D869529" w:rsidR="00B728E4" w:rsidRDefault="00B728E4" w:rsidP="00FB31FC">
      <w:pPr>
        <w:pStyle w:val="a3"/>
        <w:shd w:val="clear" w:color="auto" w:fill="FFFFFF"/>
        <w:tabs>
          <w:tab w:val="left" w:pos="8460"/>
        </w:tabs>
        <w:spacing w:before="0" w:beforeAutospacing="0" w:after="0" w:afterAutospacing="0"/>
        <w:ind w:left="720"/>
        <w:jc w:val="center"/>
        <w:rPr>
          <w:b/>
          <w:bCs/>
          <w:sz w:val="28"/>
          <w:szCs w:val="28"/>
          <w:lang w:val="uk-UA"/>
        </w:rPr>
      </w:pPr>
      <w:r w:rsidRPr="00B728E4">
        <w:rPr>
          <w:b/>
          <w:bCs/>
          <w:szCs w:val="28"/>
          <w:lang w:val="en-US"/>
        </w:rPr>
        <w:t>VI</w:t>
      </w:r>
      <w:r>
        <w:rPr>
          <w:b/>
          <w:bCs/>
          <w:szCs w:val="28"/>
          <w:lang w:val="uk-UA"/>
        </w:rPr>
        <w:t xml:space="preserve">І. </w:t>
      </w:r>
      <w:r w:rsidRPr="00B728E4">
        <w:rPr>
          <w:b/>
          <w:bCs/>
          <w:sz w:val="28"/>
          <w:szCs w:val="28"/>
          <w:lang w:val="uk-UA"/>
        </w:rPr>
        <w:t>Взаємовідносини бюджету з іншими бюджетами</w:t>
      </w:r>
    </w:p>
    <w:p w14:paraId="5F15347D" w14:textId="77777777" w:rsidR="00AF0107" w:rsidRPr="00AF0107" w:rsidRDefault="00AF0107" w:rsidP="00FB31FC">
      <w:pPr>
        <w:pStyle w:val="a3"/>
        <w:shd w:val="clear" w:color="auto" w:fill="FFFFFF"/>
        <w:tabs>
          <w:tab w:val="left" w:pos="8460"/>
        </w:tabs>
        <w:spacing w:before="0" w:beforeAutospacing="0" w:after="0" w:afterAutospacing="0"/>
        <w:ind w:left="720"/>
        <w:jc w:val="center"/>
        <w:rPr>
          <w:b/>
          <w:bCs/>
          <w:sz w:val="12"/>
          <w:szCs w:val="12"/>
          <w:lang w:val="uk-UA"/>
        </w:rPr>
      </w:pPr>
    </w:p>
    <w:p w14:paraId="03AC0D4A" w14:textId="250F47A8" w:rsidR="00FC55D0" w:rsidRDefault="00490031" w:rsidP="00325408">
      <w:pPr>
        <w:tabs>
          <w:tab w:val="left" w:pos="426"/>
          <w:tab w:val="left" w:pos="1134"/>
        </w:tabs>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Прогноз </w:t>
      </w:r>
      <w:r w:rsidR="00A417B5">
        <w:rPr>
          <w:rFonts w:ascii="Times New Roman" w:hAnsi="Times New Roman" w:cs="Times New Roman"/>
          <w:sz w:val="28"/>
          <w:szCs w:val="28"/>
          <w:lang w:val="uk-UA"/>
        </w:rPr>
        <w:t xml:space="preserve">бюджету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w:t>
      </w:r>
      <w:r w:rsidR="00A417B5">
        <w:rPr>
          <w:rFonts w:ascii="Times New Roman" w:hAnsi="Times New Roman" w:cs="Times New Roman"/>
          <w:sz w:val="28"/>
          <w:szCs w:val="28"/>
          <w:lang w:val="uk-UA"/>
        </w:rPr>
        <w:t>сільської т</w:t>
      </w:r>
      <w:r>
        <w:rPr>
          <w:rFonts w:ascii="Times New Roman" w:hAnsi="Times New Roman" w:cs="Times New Roman"/>
          <w:sz w:val="28"/>
          <w:szCs w:val="28"/>
          <w:lang w:val="uk-UA"/>
        </w:rPr>
        <w:t>ериторіальної громади на 2026-2028 роки включає показники міжбюджетних трансфертів з державн</w:t>
      </w:r>
      <w:r w:rsidR="00A417B5">
        <w:rPr>
          <w:rFonts w:ascii="Times New Roman" w:hAnsi="Times New Roman" w:cs="Times New Roman"/>
          <w:sz w:val="28"/>
          <w:szCs w:val="28"/>
          <w:lang w:val="uk-UA"/>
        </w:rPr>
        <w:t xml:space="preserve">ого </w:t>
      </w:r>
      <w:r>
        <w:rPr>
          <w:rFonts w:ascii="Times New Roman" w:hAnsi="Times New Roman" w:cs="Times New Roman"/>
          <w:sz w:val="28"/>
          <w:szCs w:val="28"/>
          <w:lang w:val="uk-UA"/>
        </w:rPr>
        <w:t>бюджет</w:t>
      </w:r>
      <w:r w:rsidR="00A417B5">
        <w:rPr>
          <w:rFonts w:ascii="Times New Roman" w:hAnsi="Times New Roman" w:cs="Times New Roman"/>
          <w:sz w:val="28"/>
          <w:szCs w:val="28"/>
          <w:lang w:val="uk-UA"/>
        </w:rPr>
        <w:t>у</w:t>
      </w:r>
      <w:r>
        <w:rPr>
          <w:rFonts w:ascii="Times New Roman" w:hAnsi="Times New Roman" w:cs="Times New Roman"/>
          <w:sz w:val="28"/>
          <w:szCs w:val="28"/>
          <w:lang w:val="uk-UA"/>
        </w:rPr>
        <w:t xml:space="preserve"> України. </w:t>
      </w:r>
      <w:r w:rsidR="00FC55D0" w:rsidRPr="00FC55D0">
        <w:rPr>
          <w:rFonts w:ascii="Times New Roman" w:hAnsi="Times New Roman" w:cs="Times New Roman"/>
          <w:sz w:val="28"/>
          <w:szCs w:val="28"/>
          <w:lang w:val="uk-UA"/>
        </w:rPr>
        <w:t>Обсяги міжбюджетних трансфертів (</w:t>
      </w:r>
      <w:r w:rsidR="00DA45CE">
        <w:rPr>
          <w:rFonts w:ascii="Times New Roman" w:hAnsi="Times New Roman" w:cs="Times New Roman"/>
          <w:sz w:val="28"/>
          <w:szCs w:val="28"/>
          <w:lang w:val="uk-UA"/>
        </w:rPr>
        <w:t xml:space="preserve">освітня субвенція та </w:t>
      </w:r>
      <w:r w:rsidR="00FC55D0" w:rsidRPr="00FC55D0">
        <w:rPr>
          <w:rFonts w:ascii="Times New Roman" w:hAnsi="Times New Roman" w:cs="Times New Roman"/>
          <w:sz w:val="28"/>
          <w:szCs w:val="28"/>
          <w:lang w:val="uk-UA"/>
        </w:rPr>
        <w:t xml:space="preserve">базова дотація)  наведені </w:t>
      </w:r>
      <w:r w:rsidR="00FC55D0">
        <w:rPr>
          <w:rFonts w:ascii="Times New Roman" w:hAnsi="Times New Roman" w:cs="Times New Roman"/>
          <w:sz w:val="28"/>
          <w:szCs w:val="28"/>
          <w:lang w:val="uk-UA"/>
        </w:rPr>
        <w:t xml:space="preserve">у </w:t>
      </w:r>
      <w:r w:rsidR="00FC55D0" w:rsidRPr="00FC55D0">
        <w:rPr>
          <w:rFonts w:ascii="Times New Roman" w:hAnsi="Times New Roman" w:cs="Times New Roman"/>
          <w:sz w:val="28"/>
          <w:szCs w:val="28"/>
          <w:lang w:val="uk-UA"/>
        </w:rPr>
        <w:t>додатку 1</w:t>
      </w:r>
      <w:r w:rsidR="00FC55D0">
        <w:rPr>
          <w:rFonts w:ascii="Times New Roman" w:hAnsi="Times New Roman" w:cs="Times New Roman"/>
          <w:sz w:val="28"/>
          <w:szCs w:val="28"/>
          <w:lang w:val="uk-UA"/>
        </w:rPr>
        <w:t>0</w:t>
      </w:r>
      <w:r w:rsidR="00A417B5">
        <w:rPr>
          <w:rFonts w:ascii="Times New Roman" w:hAnsi="Times New Roman" w:cs="Times New Roman"/>
          <w:sz w:val="28"/>
          <w:szCs w:val="28"/>
          <w:lang w:val="uk-UA"/>
        </w:rPr>
        <w:t xml:space="preserve"> «Показники міжбюджетних трансфертів з інших бюджетів»</w:t>
      </w:r>
      <w:r w:rsidR="00FC55D0" w:rsidRPr="00FC55D0">
        <w:rPr>
          <w:rFonts w:ascii="Times New Roman" w:hAnsi="Times New Roman" w:cs="Times New Roman"/>
          <w:sz w:val="28"/>
          <w:szCs w:val="28"/>
          <w:lang w:val="uk-UA"/>
        </w:rPr>
        <w:t xml:space="preserve">. </w:t>
      </w:r>
    </w:p>
    <w:p w14:paraId="4E95EB20" w14:textId="6869F7B9" w:rsidR="003C3A8C" w:rsidRDefault="003C3A8C" w:rsidP="00325408">
      <w:pPr>
        <w:tabs>
          <w:tab w:val="left" w:pos="426"/>
          <w:tab w:val="left" w:pos="1134"/>
        </w:tabs>
        <w:suppressAutoHyphens/>
        <w:spacing w:after="0" w:line="240" w:lineRule="auto"/>
        <w:ind w:left="426" w:firstLine="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Темпи спаду/зростання базової дотації з державного бюджету становлять: </w:t>
      </w:r>
    </w:p>
    <w:p w14:paraId="552A61C8" w14:textId="77777777" w:rsidR="003C3A8C" w:rsidRDefault="003C3A8C" w:rsidP="007E4D89">
      <w:pPr>
        <w:tabs>
          <w:tab w:val="left" w:pos="709"/>
          <w:tab w:val="left" w:pos="1134"/>
        </w:tabs>
        <w:suppressAutoHyphens/>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на 2026 рік у порівнянні до планового показника 2025 року зменшуються на 40,3%;</w:t>
      </w:r>
    </w:p>
    <w:p w14:paraId="5E77CD61" w14:textId="6BF94FE6" w:rsidR="003C3A8C" w:rsidRDefault="003C3A8C" w:rsidP="007E4D89">
      <w:pPr>
        <w:tabs>
          <w:tab w:val="left" w:pos="709"/>
          <w:tab w:val="left" w:pos="1134"/>
        </w:tabs>
        <w:suppressAutoHyphens/>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на 2027 рік у порівнянні до прогнозного показника 2026 року зменшуються на 14,8%;</w:t>
      </w:r>
    </w:p>
    <w:p w14:paraId="567B2E81" w14:textId="05E3E306" w:rsidR="003C3A8C" w:rsidRDefault="003C3A8C" w:rsidP="007E4D89">
      <w:pPr>
        <w:tabs>
          <w:tab w:val="left" w:pos="709"/>
          <w:tab w:val="left" w:pos="1134"/>
        </w:tabs>
        <w:suppressAutoHyphens/>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на 2028 рік у порівнянні до прогнозного показника на 2027 рік збільшуються на 140%.</w:t>
      </w:r>
    </w:p>
    <w:p w14:paraId="717F9399" w14:textId="3E778BB1" w:rsidR="003C3A8C" w:rsidRDefault="003C3A8C" w:rsidP="00325408">
      <w:pPr>
        <w:tabs>
          <w:tab w:val="left" w:pos="426"/>
          <w:tab w:val="left" w:pos="1134"/>
        </w:tabs>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Поряд з цим відсутня додаткова дотація з державного бюджету місцевим бюджетам на здійснення повноважень органів місцевого самоврядування на </w:t>
      </w:r>
      <w:proofErr w:type="spellStart"/>
      <w:r>
        <w:rPr>
          <w:rFonts w:ascii="Times New Roman" w:hAnsi="Times New Roman" w:cs="Times New Roman"/>
          <w:sz w:val="28"/>
          <w:szCs w:val="28"/>
          <w:lang w:val="uk-UA"/>
        </w:rPr>
        <w:t>деокупованих</w:t>
      </w:r>
      <w:proofErr w:type="spellEnd"/>
      <w:r>
        <w:rPr>
          <w:rFonts w:ascii="Times New Roman" w:hAnsi="Times New Roman" w:cs="Times New Roman"/>
          <w:sz w:val="28"/>
          <w:szCs w:val="28"/>
          <w:lang w:val="uk-UA"/>
        </w:rPr>
        <w:t>, тимчасово окупованих та інших територіях України, що зазнали негативного впливу у зв</w:t>
      </w:r>
      <w:r w:rsidRPr="003C3A8C">
        <w:rPr>
          <w:rFonts w:ascii="Times New Roman" w:hAnsi="Times New Roman" w:cs="Times New Roman"/>
          <w:sz w:val="28"/>
          <w:szCs w:val="28"/>
          <w:lang w:val="uk-UA"/>
        </w:rPr>
        <w:t>’</w:t>
      </w:r>
      <w:r>
        <w:rPr>
          <w:rFonts w:ascii="Times New Roman" w:hAnsi="Times New Roman" w:cs="Times New Roman"/>
          <w:sz w:val="28"/>
          <w:szCs w:val="28"/>
          <w:lang w:val="uk-UA"/>
        </w:rPr>
        <w:t>язку з повномасштабною збройною агресією Російської Федерації.</w:t>
      </w:r>
    </w:p>
    <w:p w14:paraId="1E1E6DA2" w14:textId="27E811CF" w:rsidR="003C3A8C" w:rsidRDefault="003C3A8C" w:rsidP="00325408">
      <w:pPr>
        <w:tabs>
          <w:tab w:val="left" w:pos="426"/>
          <w:tab w:val="left" w:pos="1134"/>
        </w:tabs>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Темпи зростання освітньої субвенції становлять:</w:t>
      </w:r>
    </w:p>
    <w:p w14:paraId="0CFFE740" w14:textId="07BDB80C" w:rsidR="003C3A8C" w:rsidRPr="007E4D89" w:rsidRDefault="007E4D89" w:rsidP="007E4D89">
      <w:pPr>
        <w:tabs>
          <w:tab w:val="left" w:pos="426"/>
          <w:tab w:val="left" w:pos="1134"/>
        </w:tabs>
        <w:suppressAutoHyphens/>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C3A8C" w:rsidRPr="007E4D89">
        <w:rPr>
          <w:rFonts w:ascii="Times New Roman" w:hAnsi="Times New Roman" w:cs="Times New Roman"/>
          <w:sz w:val="28"/>
          <w:szCs w:val="28"/>
          <w:lang w:val="uk-UA"/>
        </w:rPr>
        <w:t>на 2026 рік у порівнянні до планового показника на 2025 рік – 64%</w:t>
      </w:r>
    </w:p>
    <w:p w14:paraId="58BD1898" w14:textId="144A67A6" w:rsidR="003C3A8C" w:rsidRDefault="007E4D89" w:rsidP="007E4D89">
      <w:pPr>
        <w:pStyle w:val="aa"/>
        <w:tabs>
          <w:tab w:val="left" w:pos="426"/>
          <w:tab w:val="left" w:pos="1134"/>
        </w:tabs>
        <w:suppressAutoHyphens/>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C3A8C">
        <w:rPr>
          <w:rFonts w:ascii="Times New Roman" w:hAnsi="Times New Roman" w:cs="Times New Roman"/>
          <w:sz w:val="28"/>
          <w:szCs w:val="28"/>
          <w:lang w:val="uk-UA"/>
        </w:rPr>
        <w:t>на 2027 рік у порівнянні до прогнозного показника на 2026 рік – 7,9%</w:t>
      </w:r>
    </w:p>
    <w:p w14:paraId="07D1A7B7" w14:textId="74366C6F" w:rsidR="003C3A8C" w:rsidRPr="003C3A8C" w:rsidRDefault="007E4D89" w:rsidP="007E4D89">
      <w:pPr>
        <w:pStyle w:val="aa"/>
        <w:tabs>
          <w:tab w:val="left" w:pos="426"/>
          <w:tab w:val="left" w:pos="1134"/>
        </w:tabs>
        <w:suppressAutoHyphens/>
        <w:spacing w:after="0" w:line="240" w:lineRule="auto"/>
        <w:ind w:left="0" w:firstLine="426"/>
        <w:jc w:val="both"/>
        <w:rPr>
          <w:rFonts w:ascii="Times New Roman" w:hAnsi="Times New Roman" w:cs="Times New Roman"/>
          <w:noProof/>
          <w:color w:val="000000"/>
          <w:sz w:val="28"/>
          <w:szCs w:val="28"/>
          <w:lang w:val="uk-UA"/>
        </w:rPr>
      </w:pPr>
      <w:r>
        <w:rPr>
          <w:rFonts w:ascii="Times New Roman" w:hAnsi="Times New Roman" w:cs="Times New Roman"/>
          <w:sz w:val="28"/>
          <w:szCs w:val="28"/>
          <w:lang w:val="uk-UA"/>
        </w:rPr>
        <w:t xml:space="preserve">- </w:t>
      </w:r>
      <w:r w:rsidR="003C3A8C" w:rsidRPr="003C3A8C">
        <w:rPr>
          <w:rFonts w:ascii="Times New Roman" w:hAnsi="Times New Roman" w:cs="Times New Roman"/>
          <w:sz w:val="28"/>
          <w:szCs w:val="28"/>
          <w:lang w:val="uk-UA"/>
        </w:rPr>
        <w:t>на 2028 рік у порівнянні до прогнозного показника на 2027 рік – 7,3%.</w:t>
      </w:r>
    </w:p>
    <w:p w14:paraId="65B3C5D9" w14:textId="1AE4CCFA" w:rsidR="00DE33D6" w:rsidRPr="00DE33D6" w:rsidRDefault="00DE33D6" w:rsidP="00325408">
      <w:pPr>
        <w:pStyle w:val="a3"/>
        <w:shd w:val="clear" w:color="auto" w:fill="FFFFFF"/>
        <w:tabs>
          <w:tab w:val="left" w:pos="567"/>
        </w:tabs>
        <w:suppressAutoHyphens/>
        <w:spacing w:before="0" w:beforeAutospacing="0" w:after="0" w:afterAutospacing="0"/>
        <w:ind w:firstLine="567"/>
        <w:jc w:val="both"/>
        <w:rPr>
          <w:sz w:val="28"/>
          <w:szCs w:val="28"/>
          <w:lang w:val="uk-UA"/>
        </w:rPr>
      </w:pPr>
      <w:r w:rsidRPr="00DE33D6">
        <w:rPr>
          <w:sz w:val="28"/>
          <w:szCs w:val="28"/>
          <w:lang w:val="uk-UA"/>
        </w:rPr>
        <w:t>Бюджетним законодавством України передбачено подальший розвиток міжбюджетних відносин, що полягає в удосконаленні підходів до розподілу повноважень і бюджетних ресурсів між рівнями бюджетної системи. Такий підхід спрямований на зміцнення фінансової спроможності органів місцевого самоврядування, розширення їхньої автономії у прийнятті рішень, забезпечення належного виконання делегованих повноважень і підвищення якості публічних послуг.</w:t>
      </w:r>
    </w:p>
    <w:p w14:paraId="3CB9F358" w14:textId="39E06378" w:rsidR="00DE33D6" w:rsidRPr="00DE33D6" w:rsidRDefault="00DE33D6" w:rsidP="009D3E57">
      <w:pPr>
        <w:pStyle w:val="a3"/>
        <w:spacing w:before="0" w:beforeAutospacing="0" w:after="0" w:afterAutospacing="0"/>
        <w:ind w:firstLine="567"/>
        <w:jc w:val="both"/>
        <w:rPr>
          <w:sz w:val="28"/>
          <w:szCs w:val="28"/>
          <w:lang w:val="uk-UA"/>
        </w:rPr>
      </w:pPr>
      <w:r>
        <w:rPr>
          <w:sz w:val="28"/>
          <w:szCs w:val="28"/>
          <w:lang w:val="uk-UA"/>
        </w:rPr>
        <w:t>В</w:t>
      </w:r>
      <w:r w:rsidRPr="00DE33D6">
        <w:rPr>
          <w:sz w:val="28"/>
          <w:szCs w:val="28"/>
          <w:lang w:val="uk-UA"/>
        </w:rPr>
        <w:t>ідповідно до норм Бюджетного кодексу України та стратегічних орієнтирів державної бюджетної політики</w:t>
      </w:r>
      <w:r>
        <w:rPr>
          <w:sz w:val="28"/>
          <w:szCs w:val="28"/>
          <w:lang w:val="uk-UA"/>
        </w:rPr>
        <w:t xml:space="preserve"> в середньостроковій перспективі</w:t>
      </w:r>
      <w:r w:rsidRPr="00DE33D6">
        <w:rPr>
          <w:sz w:val="28"/>
          <w:szCs w:val="28"/>
          <w:lang w:val="uk-UA"/>
        </w:rPr>
        <w:t xml:space="preserve"> очікується продовження реформування системи міжбюджетних трансфертів. Основними цілями цього процесу є стимулювання економічного розвитку територій, підвищення рівня фінансової незалежності місцевих бюджетів, посилення їхньої відповідальності за результати управління публічними фінансами, а також забезпечення прозорості, ефективності та справедливості розподілу бюджетних ресурсів між громадами.</w:t>
      </w:r>
    </w:p>
    <w:p w14:paraId="21856FC2" w14:textId="54268DB9" w:rsidR="00A60834" w:rsidRPr="009D3E57" w:rsidRDefault="00FC55D0" w:rsidP="009D3E57">
      <w:pPr>
        <w:tabs>
          <w:tab w:val="left" w:pos="851"/>
        </w:tabs>
        <w:spacing w:after="0" w:line="240" w:lineRule="auto"/>
        <w:jc w:val="both"/>
        <w:rPr>
          <w:b/>
          <w:bCs/>
          <w:sz w:val="12"/>
          <w:szCs w:val="12"/>
          <w:lang w:val="uk-UA"/>
        </w:rPr>
      </w:pPr>
      <w:r w:rsidRPr="00FC55D0">
        <w:rPr>
          <w:rFonts w:ascii="Times New Roman" w:hAnsi="Times New Roman" w:cs="Times New Roman"/>
          <w:sz w:val="28"/>
          <w:szCs w:val="28"/>
          <w:lang w:val="uk-UA"/>
        </w:rPr>
        <w:t xml:space="preserve">     </w:t>
      </w:r>
    </w:p>
    <w:p w14:paraId="72DF9FFE" w14:textId="4B8B7D25" w:rsidR="00B728E4" w:rsidRDefault="00B728E4" w:rsidP="009D3E57">
      <w:pPr>
        <w:pStyle w:val="a3"/>
        <w:shd w:val="clear" w:color="auto" w:fill="FFFFFF"/>
        <w:tabs>
          <w:tab w:val="left" w:pos="8460"/>
        </w:tabs>
        <w:spacing w:before="0" w:beforeAutospacing="0" w:after="0" w:afterAutospacing="0"/>
        <w:ind w:left="720"/>
        <w:jc w:val="center"/>
        <w:rPr>
          <w:b/>
          <w:bCs/>
          <w:sz w:val="28"/>
          <w:szCs w:val="28"/>
          <w:lang w:val="uk-UA"/>
        </w:rPr>
      </w:pPr>
      <w:r w:rsidRPr="00B728E4">
        <w:rPr>
          <w:b/>
          <w:bCs/>
          <w:szCs w:val="28"/>
          <w:lang w:val="en-US"/>
        </w:rPr>
        <w:t>VI</w:t>
      </w:r>
      <w:r>
        <w:rPr>
          <w:b/>
          <w:bCs/>
          <w:szCs w:val="28"/>
          <w:lang w:val="uk-UA"/>
        </w:rPr>
        <w:t xml:space="preserve">ІІ. </w:t>
      </w:r>
      <w:r w:rsidRPr="00B728E4">
        <w:rPr>
          <w:b/>
          <w:bCs/>
          <w:sz w:val="28"/>
          <w:szCs w:val="28"/>
          <w:lang w:val="uk-UA"/>
        </w:rPr>
        <w:t>Інші положення та показники прогнозу бюджету</w:t>
      </w:r>
    </w:p>
    <w:p w14:paraId="414CD732" w14:textId="77777777" w:rsidR="00AF0107" w:rsidRPr="00AF0107" w:rsidRDefault="00AF0107" w:rsidP="009D3E57">
      <w:pPr>
        <w:pStyle w:val="a3"/>
        <w:shd w:val="clear" w:color="auto" w:fill="FFFFFF"/>
        <w:tabs>
          <w:tab w:val="left" w:pos="8460"/>
        </w:tabs>
        <w:spacing w:before="0" w:beforeAutospacing="0" w:after="0" w:afterAutospacing="0"/>
        <w:ind w:left="720"/>
        <w:jc w:val="center"/>
        <w:rPr>
          <w:b/>
          <w:bCs/>
          <w:sz w:val="12"/>
          <w:szCs w:val="12"/>
          <w:lang w:val="uk-UA"/>
        </w:rPr>
      </w:pPr>
    </w:p>
    <w:p w14:paraId="7D04B835" w14:textId="77777777" w:rsidR="004955A8" w:rsidRDefault="00FB695C" w:rsidP="009D3E57">
      <w:pPr>
        <w:pStyle w:val="a3"/>
        <w:spacing w:before="0" w:beforeAutospacing="0" w:after="0" w:afterAutospacing="0"/>
        <w:ind w:firstLine="567"/>
        <w:jc w:val="both"/>
        <w:rPr>
          <w:sz w:val="28"/>
          <w:szCs w:val="28"/>
          <w:lang w:val="uk-UA"/>
        </w:rPr>
      </w:pPr>
      <w:r w:rsidRPr="00FB695C">
        <w:rPr>
          <w:sz w:val="28"/>
          <w:szCs w:val="28"/>
          <w:lang w:val="uk-UA"/>
        </w:rPr>
        <w:t xml:space="preserve">Прогнозні показники обсягів </w:t>
      </w:r>
      <w:r>
        <w:rPr>
          <w:sz w:val="28"/>
          <w:szCs w:val="28"/>
          <w:lang w:val="uk-UA"/>
        </w:rPr>
        <w:t xml:space="preserve">місцевого </w:t>
      </w:r>
      <w:r w:rsidRPr="00FB695C">
        <w:rPr>
          <w:sz w:val="28"/>
          <w:szCs w:val="28"/>
          <w:lang w:val="uk-UA"/>
        </w:rPr>
        <w:t xml:space="preserve">бюджету </w:t>
      </w:r>
      <w:proofErr w:type="spellStart"/>
      <w:r w:rsidRPr="00FB695C">
        <w:rPr>
          <w:sz w:val="28"/>
          <w:szCs w:val="28"/>
          <w:lang w:val="uk-UA"/>
        </w:rPr>
        <w:t>Широківської</w:t>
      </w:r>
      <w:proofErr w:type="spellEnd"/>
      <w:r w:rsidRPr="00FB695C">
        <w:rPr>
          <w:sz w:val="28"/>
          <w:szCs w:val="28"/>
          <w:lang w:val="uk-UA"/>
        </w:rPr>
        <w:t xml:space="preserve"> сільської територіальної громади на 2026–2028 роки є орієнтовними та </w:t>
      </w:r>
      <w:r>
        <w:rPr>
          <w:sz w:val="28"/>
          <w:szCs w:val="28"/>
          <w:lang w:val="uk-UA"/>
        </w:rPr>
        <w:t xml:space="preserve">можуть </w:t>
      </w:r>
      <w:r w:rsidRPr="00FB695C">
        <w:rPr>
          <w:sz w:val="28"/>
          <w:szCs w:val="28"/>
          <w:lang w:val="uk-UA"/>
        </w:rPr>
        <w:t>бу</w:t>
      </w:r>
      <w:r>
        <w:rPr>
          <w:sz w:val="28"/>
          <w:szCs w:val="28"/>
          <w:lang w:val="uk-UA"/>
        </w:rPr>
        <w:t>ти</w:t>
      </w:r>
      <w:r w:rsidRPr="00FB695C">
        <w:rPr>
          <w:sz w:val="28"/>
          <w:szCs w:val="28"/>
          <w:lang w:val="uk-UA"/>
        </w:rPr>
        <w:t xml:space="preserve"> уточн</w:t>
      </w:r>
      <w:r>
        <w:rPr>
          <w:sz w:val="28"/>
          <w:szCs w:val="28"/>
          <w:lang w:val="uk-UA"/>
        </w:rPr>
        <w:t xml:space="preserve">ені </w:t>
      </w:r>
      <w:r w:rsidRPr="00FB695C">
        <w:rPr>
          <w:sz w:val="28"/>
          <w:szCs w:val="28"/>
          <w:lang w:val="uk-UA"/>
        </w:rPr>
        <w:t xml:space="preserve">в процесі подальшого бюджетного планування. </w:t>
      </w:r>
    </w:p>
    <w:p w14:paraId="7AB6334E" w14:textId="6B60610A" w:rsidR="00FB695C" w:rsidRPr="00FB695C" w:rsidRDefault="004955A8" w:rsidP="009D3E57">
      <w:pPr>
        <w:pStyle w:val="a3"/>
        <w:spacing w:before="0" w:beforeAutospacing="0" w:after="0" w:afterAutospacing="0"/>
        <w:ind w:firstLine="567"/>
        <w:jc w:val="both"/>
        <w:rPr>
          <w:sz w:val="28"/>
          <w:szCs w:val="28"/>
          <w:lang w:val="uk-UA"/>
        </w:rPr>
      </w:pPr>
      <w:r>
        <w:rPr>
          <w:sz w:val="28"/>
          <w:szCs w:val="28"/>
          <w:lang w:val="uk-UA"/>
        </w:rPr>
        <w:t xml:space="preserve">На </w:t>
      </w:r>
      <w:r w:rsidR="00FB695C" w:rsidRPr="00FB695C">
        <w:rPr>
          <w:sz w:val="28"/>
          <w:szCs w:val="28"/>
          <w:lang w:val="uk-UA"/>
        </w:rPr>
        <w:t>формування остаточних обсягів надходжень і видатків матимуть вплив чинники загальнодержавного та регіонального рівня, зокрема:</w:t>
      </w:r>
    </w:p>
    <w:p w14:paraId="3ADB2781" w14:textId="0A060BAD" w:rsidR="00FB695C" w:rsidRPr="00FB695C" w:rsidRDefault="00FB695C" w:rsidP="00F64C53">
      <w:pPr>
        <w:pStyle w:val="a3"/>
        <w:numPr>
          <w:ilvl w:val="0"/>
          <w:numId w:val="30"/>
        </w:numPr>
        <w:tabs>
          <w:tab w:val="clear" w:pos="720"/>
        </w:tabs>
        <w:spacing w:before="0" w:beforeAutospacing="0" w:after="0" w:afterAutospacing="0"/>
        <w:ind w:left="0" w:firstLine="360"/>
        <w:jc w:val="both"/>
        <w:rPr>
          <w:sz w:val="28"/>
          <w:szCs w:val="28"/>
          <w:lang w:val="uk-UA"/>
        </w:rPr>
      </w:pPr>
      <w:r w:rsidRPr="00FB695C">
        <w:rPr>
          <w:rStyle w:val="a5"/>
          <w:b w:val="0"/>
          <w:bCs w:val="0"/>
          <w:sz w:val="28"/>
          <w:szCs w:val="28"/>
          <w:lang w:val="uk-UA"/>
        </w:rPr>
        <w:t>зміни у податковому та бюджетному законодавстві</w:t>
      </w:r>
      <w:r w:rsidRPr="00FB695C">
        <w:rPr>
          <w:sz w:val="28"/>
          <w:szCs w:val="28"/>
          <w:lang w:val="uk-UA"/>
        </w:rPr>
        <w:t>, які можуть стосуватися ставок податків</w:t>
      </w:r>
      <w:r w:rsidR="00F64C53">
        <w:rPr>
          <w:sz w:val="28"/>
          <w:szCs w:val="28"/>
          <w:lang w:val="uk-UA"/>
        </w:rPr>
        <w:t xml:space="preserve"> та зборів</w:t>
      </w:r>
      <w:r w:rsidRPr="00FB695C">
        <w:rPr>
          <w:sz w:val="28"/>
          <w:szCs w:val="28"/>
          <w:lang w:val="uk-UA"/>
        </w:rPr>
        <w:t>, порядку їх адміністрування, механізмів надання трансфертів із державного бюджету</w:t>
      </w:r>
      <w:r w:rsidR="00F64C53">
        <w:rPr>
          <w:sz w:val="28"/>
          <w:szCs w:val="28"/>
          <w:lang w:val="uk-UA"/>
        </w:rPr>
        <w:t>;</w:t>
      </w:r>
    </w:p>
    <w:p w14:paraId="0487568F" w14:textId="4014E9ED" w:rsidR="00FB695C" w:rsidRPr="00FB695C" w:rsidRDefault="00FB695C" w:rsidP="00F64C53">
      <w:pPr>
        <w:pStyle w:val="a3"/>
        <w:numPr>
          <w:ilvl w:val="0"/>
          <w:numId w:val="30"/>
        </w:numPr>
        <w:tabs>
          <w:tab w:val="clear" w:pos="720"/>
          <w:tab w:val="num" w:pos="360"/>
        </w:tabs>
        <w:ind w:left="0" w:firstLine="360"/>
        <w:jc w:val="both"/>
        <w:rPr>
          <w:sz w:val="28"/>
          <w:szCs w:val="28"/>
          <w:lang w:val="uk-UA"/>
        </w:rPr>
      </w:pPr>
      <w:r w:rsidRPr="00FB695C">
        <w:rPr>
          <w:rStyle w:val="a5"/>
          <w:b w:val="0"/>
          <w:bCs w:val="0"/>
          <w:sz w:val="28"/>
          <w:szCs w:val="28"/>
          <w:lang w:val="uk-UA"/>
        </w:rPr>
        <w:t>економічна динаміка в межах громади</w:t>
      </w:r>
      <w:r w:rsidRPr="00FB695C">
        <w:rPr>
          <w:sz w:val="28"/>
          <w:szCs w:val="28"/>
          <w:lang w:val="uk-UA"/>
        </w:rPr>
        <w:t>, включаючи темпи розвитку підприємництва, рівень інвестиційної активності, зайнятості населення</w:t>
      </w:r>
      <w:r w:rsidR="00F64C53">
        <w:rPr>
          <w:sz w:val="28"/>
          <w:szCs w:val="28"/>
          <w:lang w:val="uk-UA"/>
        </w:rPr>
        <w:t>;</w:t>
      </w:r>
    </w:p>
    <w:p w14:paraId="5710657E" w14:textId="1924B32A" w:rsidR="00FB695C" w:rsidRPr="00FB695C" w:rsidRDefault="00FB695C" w:rsidP="004955A8">
      <w:pPr>
        <w:pStyle w:val="a3"/>
        <w:numPr>
          <w:ilvl w:val="0"/>
          <w:numId w:val="30"/>
        </w:numPr>
        <w:tabs>
          <w:tab w:val="clear" w:pos="720"/>
          <w:tab w:val="num" w:pos="360"/>
        </w:tabs>
        <w:spacing w:before="0" w:beforeAutospacing="0" w:after="0" w:afterAutospacing="0"/>
        <w:ind w:left="0" w:firstLine="360"/>
        <w:jc w:val="both"/>
        <w:rPr>
          <w:sz w:val="28"/>
          <w:szCs w:val="28"/>
          <w:lang w:val="uk-UA"/>
        </w:rPr>
      </w:pPr>
      <w:r w:rsidRPr="00FB695C">
        <w:rPr>
          <w:rStyle w:val="a5"/>
          <w:b w:val="0"/>
          <w:bCs w:val="0"/>
          <w:sz w:val="28"/>
          <w:szCs w:val="28"/>
          <w:lang w:val="uk-UA"/>
        </w:rPr>
        <w:t>соціальні показники</w:t>
      </w:r>
      <w:r w:rsidRPr="00FB695C">
        <w:rPr>
          <w:sz w:val="28"/>
          <w:szCs w:val="28"/>
          <w:lang w:val="uk-UA"/>
        </w:rPr>
        <w:t xml:space="preserve"> – чисельність і структура населення, рівень доходів, демографічні тенденції, які впливають на обсяг пільг, допомог, соціальних програм тощо</w:t>
      </w:r>
      <w:r w:rsidR="00F64C53">
        <w:rPr>
          <w:sz w:val="28"/>
          <w:szCs w:val="28"/>
          <w:lang w:val="uk-UA"/>
        </w:rPr>
        <w:t>;</w:t>
      </w:r>
    </w:p>
    <w:p w14:paraId="2B127FCC" w14:textId="4A3D8A7A" w:rsidR="00FB695C" w:rsidRDefault="00FB695C" w:rsidP="004955A8">
      <w:pPr>
        <w:pStyle w:val="a3"/>
        <w:numPr>
          <w:ilvl w:val="0"/>
          <w:numId w:val="30"/>
        </w:numPr>
        <w:tabs>
          <w:tab w:val="clear" w:pos="720"/>
          <w:tab w:val="num" w:pos="360"/>
        </w:tabs>
        <w:spacing w:before="0" w:beforeAutospacing="0" w:after="0" w:afterAutospacing="0"/>
        <w:ind w:left="0" w:firstLine="360"/>
        <w:jc w:val="both"/>
        <w:rPr>
          <w:sz w:val="28"/>
          <w:szCs w:val="28"/>
          <w:lang w:val="uk-UA"/>
        </w:rPr>
      </w:pPr>
      <w:r w:rsidRPr="00FB695C">
        <w:rPr>
          <w:rStyle w:val="a5"/>
          <w:b w:val="0"/>
          <w:bCs w:val="0"/>
          <w:sz w:val="28"/>
          <w:szCs w:val="28"/>
          <w:lang w:val="uk-UA"/>
        </w:rPr>
        <w:t>безпекова ситуація</w:t>
      </w:r>
      <w:r w:rsidRPr="00FB695C">
        <w:rPr>
          <w:sz w:val="28"/>
          <w:szCs w:val="28"/>
          <w:lang w:val="uk-UA"/>
        </w:rPr>
        <w:t>, яка може змінюватися з огляду на триваючу воєнну агресію та необхідність реагування на надзвичайні обставини</w:t>
      </w:r>
      <w:r w:rsidR="00F20CEB">
        <w:rPr>
          <w:sz w:val="28"/>
          <w:szCs w:val="28"/>
          <w:lang w:val="uk-UA"/>
        </w:rPr>
        <w:t>.</w:t>
      </w:r>
    </w:p>
    <w:p w14:paraId="446AE183" w14:textId="5C179820" w:rsidR="004955A8" w:rsidRDefault="004955A8" w:rsidP="009D3E57">
      <w:pPr>
        <w:pStyle w:val="a3"/>
        <w:spacing w:before="0" w:beforeAutospacing="0" w:after="0" w:afterAutospacing="0"/>
        <w:ind w:firstLine="567"/>
        <w:jc w:val="both"/>
        <w:rPr>
          <w:sz w:val="28"/>
          <w:szCs w:val="28"/>
          <w:lang w:val="uk-UA"/>
        </w:rPr>
      </w:pPr>
      <w:r w:rsidRPr="00FB695C">
        <w:rPr>
          <w:sz w:val="28"/>
          <w:szCs w:val="28"/>
          <w:lang w:val="uk-UA"/>
        </w:rPr>
        <w:t xml:space="preserve">Таким чином, подальше уточнення прогнозних обсягів місцевого бюджету здійснюватиметься відповідно до поточних фінансових можливостей, пріоритетів розвитку громади, а також державної фіскальної політики, що дасть </w:t>
      </w:r>
      <w:r w:rsidRPr="00FB695C">
        <w:rPr>
          <w:sz w:val="28"/>
          <w:szCs w:val="28"/>
          <w:lang w:val="uk-UA"/>
        </w:rPr>
        <w:lastRenderedPageBreak/>
        <w:t>змогу забезпечити збалансованість бюджету та ефективне використання бюджетних ресурсів.</w:t>
      </w:r>
    </w:p>
    <w:p w14:paraId="1033E14A" w14:textId="77777777" w:rsidR="000E5C22" w:rsidRPr="00F57980" w:rsidRDefault="000E5C22" w:rsidP="009D3E57">
      <w:pPr>
        <w:pStyle w:val="a3"/>
        <w:spacing w:before="0" w:beforeAutospacing="0" w:after="0" w:afterAutospacing="0"/>
        <w:ind w:firstLine="567"/>
        <w:jc w:val="both"/>
        <w:rPr>
          <w:sz w:val="12"/>
          <w:szCs w:val="12"/>
          <w:lang w:val="uk-UA"/>
        </w:rPr>
      </w:pPr>
    </w:p>
    <w:p w14:paraId="274A3FCD" w14:textId="7887E05D" w:rsidR="00F57980" w:rsidRPr="00A675E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F57980">
        <w:rPr>
          <w:rFonts w:ascii="Times New Roman" w:hAnsi="Times New Roman" w:cs="Times New Roman"/>
          <w:color w:val="000000" w:themeColor="text1"/>
          <w:sz w:val="28"/>
          <w:szCs w:val="28"/>
          <w:lang w:val="uk-UA"/>
        </w:rPr>
        <w:t xml:space="preserve">      До Прогнозу </w:t>
      </w:r>
      <w:r w:rsidR="00A675E0" w:rsidRPr="00A675E0">
        <w:rPr>
          <w:rFonts w:ascii="Times New Roman" w:hAnsi="Times New Roman" w:cs="Times New Roman"/>
          <w:color w:val="000000" w:themeColor="text1"/>
          <w:sz w:val="28"/>
          <w:szCs w:val="28"/>
          <w:lang w:val="uk-UA"/>
        </w:rPr>
        <w:t xml:space="preserve">бюджету </w:t>
      </w:r>
      <w:proofErr w:type="spellStart"/>
      <w:r w:rsidR="00A675E0" w:rsidRPr="00A675E0">
        <w:rPr>
          <w:rFonts w:ascii="Times New Roman" w:hAnsi="Times New Roman" w:cs="Times New Roman"/>
          <w:color w:val="000000" w:themeColor="text1"/>
          <w:sz w:val="28"/>
          <w:szCs w:val="28"/>
          <w:lang w:val="uk-UA"/>
        </w:rPr>
        <w:t>Широківської</w:t>
      </w:r>
      <w:proofErr w:type="spellEnd"/>
      <w:r w:rsidR="00A675E0" w:rsidRPr="00A675E0">
        <w:rPr>
          <w:rFonts w:ascii="Times New Roman" w:hAnsi="Times New Roman" w:cs="Times New Roman"/>
          <w:color w:val="000000" w:themeColor="text1"/>
          <w:sz w:val="28"/>
          <w:szCs w:val="28"/>
          <w:lang w:val="uk-UA"/>
        </w:rPr>
        <w:t xml:space="preserve"> сільської територіальної громади на 2026-2028 роки </w:t>
      </w:r>
      <w:r w:rsidRPr="00A675E0">
        <w:rPr>
          <w:rFonts w:ascii="Times New Roman" w:hAnsi="Times New Roman" w:cs="Times New Roman"/>
          <w:color w:val="000000" w:themeColor="text1"/>
          <w:sz w:val="28"/>
          <w:szCs w:val="28"/>
          <w:lang w:val="uk-UA"/>
        </w:rPr>
        <w:t>додаються:</w:t>
      </w:r>
    </w:p>
    <w:p w14:paraId="3664B7CB" w14:textId="77777777" w:rsidR="00A675E0" w:rsidRPr="00A675E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A675E0">
        <w:rPr>
          <w:rFonts w:ascii="Times New Roman" w:hAnsi="Times New Roman" w:cs="Times New Roman"/>
          <w:color w:val="000000" w:themeColor="text1"/>
          <w:sz w:val="28"/>
          <w:szCs w:val="28"/>
          <w:lang w:val="uk-UA"/>
        </w:rPr>
        <w:t xml:space="preserve">      додаток 1 «Загальні показники бюджету</w:t>
      </w:r>
      <w:r w:rsidR="00A675E0" w:rsidRPr="00A675E0">
        <w:rPr>
          <w:rFonts w:ascii="Times New Roman" w:hAnsi="Times New Roman" w:cs="Times New Roman"/>
          <w:color w:val="000000" w:themeColor="text1"/>
          <w:sz w:val="28"/>
          <w:szCs w:val="28"/>
          <w:lang w:val="uk-UA"/>
        </w:rPr>
        <w:t>»</w:t>
      </w:r>
    </w:p>
    <w:p w14:paraId="1A36C8F5" w14:textId="224EE014" w:rsidR="00F57980" w:rsidRPr="00A675E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A675E0">
        <w:rPr>
          <w:rFonts w:ascii="Times New Roman" w:hAnsi="Times New Roman" w:cs="Times New Roman"/>
          <w:color w:val="000000" w:themeColor="text1"/>
          <w:sz w:val="28"/>
          <w:szCs w:val="28"/>
          <w:lang w:val="uk-UA"/>
        </w:rPr>
        <w:t xml:space="preserve">      додаток 2 «Показники доходів бюджету»</w:t>
      </w:r>
    </w:p>
    <w:p w14:paraId="42C81002" w14:textId="50D21607" w:rsidR="00F57980" w:rsidRPr="00A675E0" w:rsidRDefault="00F57980" w:rsidP="00F57980">
      <w:pPr>
        <w:pStyle w:val="3"/>
        <w:shd w:val="clear" w:color="auto" w:fill="FFFFFF"/>
        <w:spacing w:before="0" w:beforeAutospacing="0" w:after="0" w:afterAutospacing="0"/>
        <w:jc w:val="both"/>
        <w:rPr>
          <w:b w:val="0"/>
          <w:bCs w:val="0"/>
          <w:color w:val="000000" w:themeColor="text1"/>
          <w:sz w:val="28"/>
          <w:szCs w:val="28"/>
          <w:lang w:val="uk-UA"/>
        </w:rPr>
      </w:pPr>
      <w:r w:rsidRPr="00A675E0">
        <w:rPr>
          <w:b w:val="0"/>
          <w:bCs w:val="0"/>
          <w:color w:val="000000" w:themeColor="text1"/>
          <w:sz w:val="28"/>
          <w:szCs w:val="28"/>
          <w:lang w:val="uk-UA"/>
        </w:rPr>
        <w:t xml:space="preserve">      додаток 3 «</w:t>
      </w:r>
      <w:hyperlink r:id="rId8" w:tgtFrame="_blank" w:history="1">
        <w:r w:rsidRPr="00A675E0">
          <w:rPr>
            <w:rStyle w:val="af1"/>
            <w:b w:val="0"/>
            <w:bCs w:val="0"/>
            <w:color w:val="000000" w:themeColor="text1"/>
            <w:sz w:val="28"/>
            <w:szCs w:val="28"/>
            <w:u w:val="none"/>
            <w:lang w:val="uk-UA"/>
          </w:rPr>
          <w:t>Показники фінансування бюджету</w:t>
        </w:r>
        <w:r w:rsidR="00A675E0" w:rsidRPr="00A675E0">
          <w:rPr>
            <w:rStyle w:val="af1"/>
            <w:b w:val="0"/>
            <w:bCs w:val="0"/>
            <w:color w:val="000000" w:themeColor="text1"/>
            <w:sz w:val="28"/>
            <w:szCs w:val="28"/>
            <w:u w:val="none"/>
            <w:lang w:val="uk-UA"/>
          </w:rPr>
          <w:t>»</w:t>
        </w:r>
        <w:r w:rsidRPr="00A675E0">
          <w:rPr>
            <w:b w:val="0"/>
            <w:bCs w:val="0"/>
            <w:color w:val="000000" w:themeColor="text1"/>
            <w:sz w:val="28"/>
            <w:szCs w:val="28"/>
            <w:lang w:val="uk-UA"/>
          </w:rPr>
          <w:t xml:space="preserve"> </w:t>
        </w:r>
      </w:hyperlink>
    </w:p>
    <w:p w14:paraId="101AEEA0" w14:textId="721B887D" w:rsidR="00F57980" w:rsidRPr="00A675E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A675E0">
        <w:rPr>
          <w:rFonts w:ascii="Times New Roman" w:hAnsi="Times New Roman" w:cs="Times New Roman"/>
          <w:color w:val="000000" w:themeColor="text1"/>
          <w:sz w:val="28"/>
          <w:szCs w:val="28"/>
          <w:lang w:val="uk-UA"/>
        </w:rPr>
        <w:t xml:space="preserve">      додаток 6 «</w:t>
      </w:r>
      <w:r w:rsidRPr="00A675E0">
        <w:rPr>
          <w:rFonts w:ascii="Times New Roman" w:hAnsi="Times New Roman" w:cs="Times New Roman"/>
          <w:noProof/>
          <w:color w:val="000000" w:themeColor="text1"/>
          <w:sz w:val="28"/>
          <w:szCs w:val="28"/>
          <w:lang w:val="uk-UA"/>
        </w:rPr>
        <w:t xml:space="preserve">Граничні показники </w:t>
      </w:r>
      <w:r w:rsidRPr="00A675E0">
        <w:rPr>
          <w:rStyle w:val="rvts15"/>
          <w:rFonts w:ascii="Times New Roman" w:hAnsi="Times New Roman" w:cs="Times New Roman"/>
          <w:color w:val="000000" w:themeColor="text1"/>
          <w:sz w:val="28"/>
          <w:szCs w:val="28"/>
          <w:lang w:val="uk-UA"/>
        </w:rPr>
        <w:t>видатків бюджету та надання кредитів з бюджету головним розпорядникам коштів</w:t>
      </w:r>
      <w:bookmarkStart w:id="1" w:name="n106"/>
      <w:bookmarkEnd w:id="1"/>
      <w:r w:rsidRPr="00A675E0">
        <w:rPr>
          <w:rFonts w:ascii="Times New Roman" w:hAnsi="Times New Roman" w:cs="Times New Roman"/>
          <w:color w:val="000000" w:themeColor="text1"/>
          <w:sz w:val="28"/>
          <w:szCs w:val="28"/>
          <w:lang w:val="uk-UA"/>
        </w:rPr>
        <w:t>»</w:t>
      </w:r>
    </w:p>
    <w:p w14:paraId="7441380E" w14:textId="522860EF" w:rsidR="00F57980" w:rsidRPr="00F5798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A675E0">
        <w:rPr>
          <w:rFonts w:ascii="Times New Roman" w:hAnsi="Times New Roman" w:cs="Times New Roman"/>
          <w:color w:val="000000" w:themeColor="text1"/>
          <w:sz w:val="28"/>
          <w:szCs w:val="28"/>
          <w:lang w:val="uk-UA"/>
        </w:rPr>
        <w:t xml:space="preserve">      додаток </w:t>
      </w:r>
      <w:r w:rsidR="00A675E0">
        <w:rPr>
          <w:rFonts w:ascii="Times New Roman" w:hAnsi="Times New Roman" w:cs="Times New Roman"/>
          <w:color w:val="000000" w:themeColor="text1"/>
          <w:sz w:val="28"/>
          <w:szCs w:val="28"/>
          <w:lang w:val="uk-UA"/>
        </w:rPr>
        <w:t>7</w:t>
      </w:r>
      <w:r w:rsidRPr="00A675E0">
        <w:rPr>
          <w:rFonts w:ascii="Times New Roman" w:hAnsi="Times New Roman" w:cs="Times New Roman"/>
          <w:color w:val="000000" w:themeColor="text1"/>
          <w:sz w:val="28"/>
          <w:szCs w:val="28"/>
          <w:lang w:val="uk-UA"/>
        </w:rPr>
        <w:t xml:space="preserve"> «</w:t>
      </w:r>
      <w:r w:rsidRPr="00A675E0">
        <w:rPr>
          <w:rFonts w:ascii="Times New Roman" w:hAnsi="Times New Roman" w:cs="Times New Roman"/>
          <w:noProof/>
          <w:color w:val="000000" w:themeColor="text1"/>
          <w:sz w:val="28"/>
          <w:szCs w:val="28"/>
          <w:lang w:val="uk-UA"/>
        </w:rPr>
        <w:t xml:space="preserve">Граничні показники видатків бюджету </w:t>
      </w:r>
      <w:r w:rsidRPr="00F57980">
        <w:rPr>
          <w:rFonts w:ascii="Times New Roman" w:hAnsi="Times New Roman" w:cs="Times New Roman"/>
          <w:noProof/>
          <w:color w:val="000000" w:themeColor="text1"/>
          <w:sz w:val="28"/>
          <w:szCs w:val="28"/>
          <w:lang w:val="uk-UA"/>
        </w:rPr>
        <w:t>за Типовою програмною класифікацією видатків та кредитування</w:t>
      </w:r>
      <w:r w:rsidR="00A675E0">
        <w:rPr>
          <w:rFonts w:ascii="Times New Roman" w:hAnsi="Times New Roman" w:cs="Times New Roman"/>
          <w:noProof/>
          <w:color w:val="000000" w:themeColor="text1"/>
          <w:sz w:val="28"/>
          <w:szCs w:val="28"/>
          <w:lang w:val="uk-UA"/>
        </w:rPr>
        <w:t xml:space="preserve"> місцевого бюджету</w:t>
      </w:r>
      <w:r w:rsidRPr="00F57980">
        <w:rPr>
          <w:rFonts w:ascii="Times New Roman" w:hAnsi="Times New Roman" w:cs="Times New Roman"/>
          <w:noProof/>
          <w:color w:val="000000" w:themeColor="text1"/>
          <w:sz w:val="28"/>
          <w:szCs w:val="28"/>
          <w:lang w:val="uk-UA"/>
        </w:rPr>
        <w:t>»</w:t>
      </w:r>
    </w:p>
    <w:p w14:paraId="05105951" w14:textId="41B3F497" w:rsidR="00F57980" w:rsidRPr="00F5798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F57980">
        <w:rPr>
          <w:rFonts w:ascii="Times New Roman" w:hAnsi="Times New Roman" w:cs="Times New Roman"/>
          <w:color w:val="000000" w:themeColor="text1"/>
          <w:sz w:val="28"/>
          <w:szCs w:val="28"/>
          <w:lang w:val="uk-UA"/>
        </w:rPr>
        <w:t xml:space="preserve">      додаток </w:t>
      </w:r>
      <w:r w:rsidR="00A675E0">
        <w:rPr>
          <w:rFonts w:ascii="Times New Roman" w:hAnsi="Times New Roman" w:cs="Times New Roman"/>
          <w:color w:val="000000" w:themeColor="text1"/>
          <w:sz w:val="28"/>
          <w:szCs w:val="28"/>
          <w:lang w:val="uk-UA"/>
        </w:rPr>
        <w:t>9</w:t>
      </w:r>
      <w:r w:rsidRPr="00F57980">
        <w:rPr>
          <w:rFonts w:ascii="Times New Roman" w:hAnsi="Times New Roman" w:cs="Times New Roman"/>
          <w:color w:val="000000" w:themeColor="text1"/>
          <w:sz w:val="28"/>
          <w:szCs w:val="28"/>
          <w:lang w:val="uk-UA"/>
        </w:rPr>
        <w:t xml:space="preserve">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r w:rsidR="00A675E0">
        <w:rPr>
          <w:rFonts w:ascii="Times New Roman" w:hAnsi="Times New Roman" w:cs="Times New Roman"/>
          <w:color w:val="000000" w:themeColor="text1"/>
          <w:sz w:val="28"/>
          <w:szCs w:val="28"/>
          <w:lang w:val="uk-UA"/>
        </w:rPr>
        <w:t>регіону (територіальної громади) 2026-2028 роки»</w:t>
      </w:r>
    </w:p>
    <w:p w14:paraId="5F3F1F03" w14:textId="76AA1B53" w:rsidR="00F57980" w:rsidRPr="00F5798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F57980">
        <w:rPr>
          <w:rFonts w:ascii="Times New Roman" w:hAnsi="Times New Roman" w:cs="Times New Roman"/>
          <w:color w:val="000000" w:themeColor="text1"/>
          <w:sz w:val="28"/>
          <w:szCs w:val="28"/>
          <w:lang w:val="uk-UA"/>
        </w:rPr>
        <w:t xml:space="preserve">      додаток </w:t>
      </w:r>
      <w:r w:rsidR="00A675E0">
        <w:rPr>
          <w:rFonts w:ascii="Times New Roman" w:hAnsi="Times New Roman" w:cs="Times New Roman"/>
          <w:color w:val="000000" w:themeColor="text1"/>
          <w:sz w:val="28"/>
          <w:szCs w:val="28"/>
          <w:lang w:val="uk-UA"/>
        </w:rPr>
        <w:t>10</w:t>
      </w:r>
      <w:r w:rsidRPr="00F57980">
        <w:rPr>
          <w:rFonts w:ascii="Times New Roman" w:hAnsi="Times New Roman" w:cs="Times New Roman"/>
          <w:color w:val="000000" w:themeColor="text1"/>
          <w:sz w:val="28"/>
          <w:szCs w:val="28"/>
          <w:lang w:val="uk-UA"/>
        </w:rPr>
        <w:t xml:space="preserve"> «Показники міжбюджетних трансфертів з інших бюджетів»</w:t>
      </w:r>
    </w:p>
    <w:p w14:paraId="1395A4D6" w14:textId="66B1ABEF" w:rsidR="00F57980" w:rsidRDefault="00F57980" w:rsidP="00F57980">
      <w:pPr>
        <w:tabs>
          <w:tab w:val="left" w:pos="709"/>
        </w:tabs>
        <w:spacing w:after="0" w:line="240" w:lineRule="auto"/>
        <w:contextualSpacing/>
        <w:jc w:val="both"/>
        <w:rPr>
          <w:rFonts w:ascii="Times New Roman" w:hAnsi="Times New Roman" w:cs="Times New Roman"/>
          <w:color w:val="000000" w:themeColor="text1"/>
          <w:sz w:val="28"/>
          <w:szCs w:val="28"/>
          <w:lang w:val="uk-UA"/>
        </w:rPr>
      </w:pPr>
      <w:r w:rsidRPr="00F57980">
        <w:rPr>
          <w:rFonts w:ascii="Times New Roman" w:hAnsi="Times New Roman" w:cs="Times New Roman"/>
          <w:color w:val="000000" w:themeColor="text1"/>
          <w:sz w:val="28"/>
          <w:szCs w:val="28"/>
          <w:lang w:val="uk-UA"/>
        </w:rPr>
        <w:t xml:space="preserve">      додаток </w:t>
      </w:r>
      <w:r w:rsidR="00A675E0">
        <w:rPr>
          <w:rFonts w:ascii="Times New Roman" w:hAnsi="Times New Roman" w:cs="Times New Roman"/>
          <w:color w:val="000000" w:themeColor="text1"/>
          <w:sz w:val="28"/>
          <w:szCs w:val="28"/>
          <w:lang w:val="uk-UA"/>
        </w:rPr>
        <w:t>11</w:t>
      </w:r>
      <w:r w:rsidRPr="00F57980">
        <w:rPr>
          <w:rFonts w:ascii="Times New Roman" w:hAnsi="Times New Roman" w:cs="Times New Roman"/>
          <w:color w:val="000000" w:themeColor="text1"/>
          <w:sz w:val="28"/>
          <w:szCs w:val="28"/>
          <w:lang w:val="uk-UA"/>
        </w:rPr>
        <w:t xml:space="preserve"> «Показники міжбюджетних трансфертів іншим бюджетам».</w:t>
      </w:r>
    </w:p>
    <w:p w14:paraId="491DE16A" w14:textId="397B7E29" w:rsidR="00A675E0" w:rsidRDefault="00381958" w:rsidP="00381958">
      <w:pPr>
        <w:tabs>
          <w:tab w:val="left" w:pos="709"/>
        </w:tabs>
        <w:spacing w:after="0" w:line="240" w:lineRule="auto"/>
        <w:ind w:firstLine="567"/>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Відсутні дані для заповнення таких додатків:</w:t>
      </w:r>
    </w:p>
    <w:p w14:paraId="5293477E" w14:textId="7D582DDB" w:rsidR="00381958" w:rsidRDefault="00381958" w:rsidP="00381958">
      <w:pPr>
        <w:tabs>
          <w:tab w:val="left" w:pos="709"/>
        </w:tabs>
        <w:spacing w:after="0" w:line="240" w:lineRule="auto"/>
        <w:ind w:firstLine="567"/>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додаток 4 «Показники місцевого боргу»</w:t>
      </w:r>
    </w:p>
    <w:p w14:paraId="079BCEE9" w14:textId="582B1296" w:rsidR="00381958" w:rsidRDefault="00381958" w:rsidP="00381958">
      <w:pPr>
        <w:tabs>
          <w:tab w:val="left" w:pos="709"/>
        </w:tabs>
        <w:spacing w:after="0" w:line="240" w:lineRule="auto"/>
        <w:ind w:firstLine="567"/>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додаток 5 «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14:paraId="0774DC03" w14:textId="56DC41F9" w:rsidR="00381958" w:rsidRDefault="00381958" w:rsidP="00381958">
      <w:pPr>
        <w:tabs>
          <w:tab w:val="left" w:pos="709"/>
        </w:tabs>
        <w:spacing w:after="0" w:line="240" w:lineRule="auto"/>
        <w:ind w:firstLine="567"/>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додаток 8 «Граничні показники кредитування бюджету за типовою програмною класифікацію видатків та кредитування місцевого бюджету».</w:t>
      </w:r>
    </w:p>
    <w:p w14:paraId="21782D36" w14:textId="77777777" w:rsidR="00381958" w:rsidRPr="00F57980" w:rsidRDefault="00381958" w:rsidP="00DD048C">
      <w:pPr>
        <w:tabs>
          <w:tab w:val="left" w:pos="709"/>
        </w:tabs>
        <w:spacing w:after="0" w:line="240" w:lineRule="auto"/>
        <w:contextualSpacing/>
        <w:jc w:val="both"/>
        <w:rPr>
          <w:rFonts w:ascii="Times New Roman" w:hAnsi="Times New Roman" w:cs="Times New Roman"/>
          <w:color w:val="000000" w:themeColor="text1"/>
          <w:sz w:val="28"/>
          <w:szCs w:val="28"/>
          <w:lang w:val="uk-UA"/>
        </w:rPr>
      </w:pPr>
    </w:p>
    <w:p w14:paraId="45E6AE09" w14:textId="77777777" w:rsidR="002E1C06" w:rsidRDefault="002E1C06" w:rsidP="004955A8">
      <w:pPr>
        <w:pStyle w:val="a3"/>
        <w:shd w:val="clear" w:color="auto" w:fill="FFFFFF"/>
        <w:tabs>
          <w:tab w:val="left" w:pos="8460"/>
        </w:tabs>
        <w:spacing w:before="0" w:beforeAutospacing="0" w:after="0" w:afterAutospacing="0"/>
        <w:jc w:val="both"/>
        <w:rPr>
          <w:szCs w:val="28"/>
          <w:u w:val="single"/>
          <w:lang w:val="uk-UA"/>
        </w:rPr>
      </w:pPr>
    </w:p>
    <w:p w14:paraId="57B5A21D" w14:textId="77777777" w:rsidR="00A417B5" w:rsidRDefault="002E1C06" w:rsidP="00925529">
      <w:pPr>
        <w:pStyle w:val="a3"/>
        <w:shd w:val="clear" w:color="auto" w:fill="FFFFFF"/>
        <w:tabs>
          <w:tab w:val="left" w:pos="8460"/>
        </w:tabs>
        <w:spacing w:before="0" w:beforeAutospacing="0" w:after="0" w:afterAutospacing="0"/>
        <w:jc w:val="both"/>
        <w:rPr>
          <w:sz w:val="28"/>
          <w:szCs w:val="28"/>
          <w:lang w:val="uk-UA"/>
        </w:rPr>
      </w:pPr>
      <w:r w:rsidRPr="00381958">
        <w:rPr>
          <w:sz w:val="28"/>
          <w:szCs w:val="28"/>
          <w:lang w:val="uk-UA"/>
        </w:rPr>
        <w:t xml:space="preserve">Начальник фінансового відділу </w:t>
      </w:r>
    </w:p>
    <w:p w14:paraId="58FE5B84" w14:textId="20BBD007" w:rsidR="003B38FE" w:rsidRPr="00381958" w:rsidRDefault="00A417B5" w:rsidP="00925529">
      <w:pPr>
        <w:pStyle w:val="a3"/>
        <w:shd w:val="clear" w:color="auto" w:fill="FFFFFF"/>
        <w:tabs>
          <w:tab w:val="left" w:pos="8460"/>
        </w:tabs>
        <w:spacing w:before="0" w:beforeAutospacing="0" w:after="0" w:afterAutospacing="0"/>
        <w:jc w:val="both"/>
        <w:rPr>
          <w:sz w:val="28"/>
          <w:szCs w:val="28"/>
          <w:lang w:val="uk-UA"/>
        </w:rPr>
      </w:pPr>
      <w:proofErr w:type="spellStart"/>
      <w:r>
        <w:rPr>
          <w:sz w:val="28"/>
          <w:szCs w:val="28"/>
          <w:lang w:val="uk-UA"/>
        </w:rPr>
        <w:t>Широківської</w:t>
      </w:r>
      <w:proofErr w:type="spellEnd"/>
      <w:r>
        <w:rPr>
          <w:sz w:val="28"/>
          <w:szCs w:val="28"/>
          <w:lang w:val="uk-UA"/>
        </w:rPr>
        <w:t xml:space="preserve"> сільської ради</w:t>
      </w:r>
      <w:r w:rsidR="002E1C06" w:rsidRPr="00381958">
        <w:rPr>
          <w:sz w:val="28"/>
          <w:szCs w:val="28"/>
          <w:lang w:val="uk-UA"/>
        </w:rPr>
        <w:t xml:space="preserve">    </w:t>
      </w:r>
      <w:r>
        <w:rPr>
          <w:sz w:val="28"/>
          <w:szCs w:val="28"/>
          <w:lang w:val="uk-UA"/>
        </w:rPr>
        <w:t xml:space="preserve">    </w:t>
      </w:r>
      <w:r w:rsidR="002E1C06" w:rsidRPr="00381958">
        <w:rPr>
          <w:sz w:val="28"/>
          <w:szCs w:val="28"/>
          <w:lang w:val="uk-UA"/>
        </w:rPr>
        <w:t xml:space="preserve">                 </w:t>
      </w:r>
      <w:r w:rsidR="00381958">
        <w:rPr>
          <w:sz w:val="28"/>
          <w:szCs w:val="28"/>
          <w:lang w:val="uk-UA"/>
        </w:rPr>
        <w:t xml:space="preserve"> </w:t>
      </w:r>
      <w:r w:rsidR="002E1C06" w:rsidRPr="00381958">
        <w:rPr>
          <w:sz w:val="28"/>
          <w:szCs w:val="28"/>
          <w:lang w:val="uk-UA"/>
        </w:rPr>
        <w:t xml:space="preserve">                  Людмила НІЧІПОРЧУК</w:t>
      </w:r>
    </w:p>
    <w:sectPr w:rsidR="003B38FE" w:rsidRPr="00381958" w:rsidSect="00ED420E">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C1148" w14:textId="77777777" w:rsidR="00146DC6" w:rsidRDefault="00146DC6" w:rsidP="00017551">
      <w:pPr>
        <w:spacing w:after="0" w:line="240" w:lineRule="auto"/>
      </w:pPr>
      <w:r>
        <w:separator/>
      </w:r>
    </w:p>
  </w:endnote>
  <w:endnote w:type="continuationSeparator" w:id="0">
    <w:p w14:paraId="531315CA" w14:textId="77777777" w:rsidR="00146DC6" w:rsidRDefault="00146DC6" w:rsidP="0001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3482825"/>
      <w:docPartObj>
        <w:docPartGallery w:val="Page Numbers (Bottom of Page)"/>
        <w:docPartUnique/>
      </w:docPartObj>
    </w:sdtPr>
    <w:sdtEndPr/>
    <w:sdtContent>
      <w:p w14:paraId="3A893731" w14:textId="3B4C75F1" w:rsidR="00ED420E" w:rsidRDefault="00ED420E">
        <w:pPr>
          <w:pStyle w:val="a8"/>
          <w:jc w:val="center"/>
        </w:pPr>
        <w:r>
          <w:fldChar w:fldCharType="begin"/>
        </w:r>
        <w:r>
          <w:instrText>PAGE   \* MERGEFORMAT</w:instrText>
        </w:r>
        <w:r>
          <w:fldChar w:fldCharType="separate"/>
        </w:r>
        <w:r>
          <w:t>2</w:t>
        </w:r>
        <w:r>
          <w:fldChar w:fldCharType="end"/>
        </w:r>
      </w:p>
    </w:sdtContent>
  </w:sdt>
  <w:p w14:paraId="0D6572B9" w14:textId="77777777" w:rsidR="00ED420E" w:rsidRDefault="00ED42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369A5" w14:textId="77777777" w:rsidR="00146DC6" w:rsidRDefault="00146DC6" w:rsidP="00017551">
      <w:pPr>
        <w:spacing w:after="0" w:line="240" w:lineRule="auto"/>
      </w:pPr>
      <w:r>
        <w:separator/>
      </w:r>
    </w:p>
  </w:footnote>
  <w:footnote w:type="continuationSeparator" w:id="0">
    <w:p w14:paraId="5163F307" w14:textId="77777777" w:rsidR="00146DC6" w:rsidRDefault="00146DC6" w:rsidP="00017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29CF"/>
    <w:multiLevelType w:val="multilevel"/>
    <w:tmpl w:val="4740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D2415"/>
    <w:multiLevelType w:val="multilevel"/>
    <w:tmpl w:val="03CE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30D5A"/>
    <w:multiLevelType w:val="multilevel"/>
    <w:tmpl w:val="BD4E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2BE9"/>
    <w:multiLevelType w:val="multilevel"/>
    <w:tmpl w:val="79BA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F45C9"/>
    <w:multiLevelType w:val="multilevel"/>
    <w:tmpl w:val="DA1E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56960"/>
    <w:multiLevelType w:val="multilevel"/>
    <w:tmpl w:val="CF9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D08EC"/>
    <w:multiLevelType w:val="multilevel"/>
    <w:tmpl w:val="0E18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F0EEE"/>
    <w:multiLevelType w:val="multilevel"/>
    <w:tmpl w:val="FC84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D1788"/>
    <w:multiLevelType w:val="multilevel"/>
    <w:tmpl w:val="D31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C4DA4"/>
    <w:multiLevelType w:val="multilevel"/>
    <w:tmpl w:val="A7A0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13ED8"/>
    <w:multiLevelType w:val="multilevel"/>
    <w:tmpl w:val="572A3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74736"/>
    <w:multiLevelType w:val="multilevel"/>
    <w:tmpl w:val="3738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9092B"/>
    <w:multiLevelType w:val="multilevel"/>
    <w:tmpl w:val="B9D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E0D41"/>
    <w:multiLevelType w:val="hybridMultilevel"/>
    <w:tmpl w:val="403478C6"/>
    <w:lvl w:ilvl="0" w:tplc="F510277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BD415BC"/>
    <w:multiLevelType w:val="multilevel"/>
    <w:tmpl w:val="026E9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11546"/>
    <w:multiLevelType w:val="multilevel"/>
    <w:tmpl w:val="9722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323D8"/>
    <w:multiLevelType w:val="multilevel"/>
    <w:tmpl w:val="B05A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A0B4D"/>
    <w:multiLevelType w:val="multilevel"/>
    <w:tmpl w:val="9398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DE5603"/>
    <w:multiLevelType w:val="multilevel"/>
    <w:tmpl w:val="E4E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17E10"/>
    <w:multiLevelType w:val="multilevel"/>
    <w:tmpl w:val="DC50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44311"/>
    <w:multiLevelType w:val="multilevel"/>
    <w:tmpl w:val="2CC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B453A"/>
    <w:multiLevelType w:val="multilevel"/>
    <w:tmpl w:val="1BA4E73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2" w15:restartNumberingAfterBreak="0">
    <w:nsid w:val="40F94B10"/>
    <w:multiLevelType w:val="multilevel"/>
    <w:tmpl w:val="D6E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E2AF9"/>
    <w:multiLevelType w:val="multilevel"/>
    <w:tmpl w:val="7EA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803FC"/>
    <w:multiLevelType w:val="hybridMultilevel"/>
    <w:tmpl w:val="5ECC239C"/>
    <w:lvl w:ilvl="0" w:tplc="BD9EF8A4">
      <w:start w:val="1"/>
      <w:numFmt w:val="bullet"/>
      <w:lvlText w:val="-"/>
      <w:lvlJc w:val="left"/>
      <w:pPr>
        <w:ind w:left="720" w:hanging="360"/>
      </w:pPr>
      <w:rPr>
        <w:rFonts w:ascii="Times New Roman" w:eastAsia="Times New Roman" w:hAnsi="Times New Roman" w:cs="Times New Roman" w:hint="default"/>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67254B"/>
    <w:multiLevelType w:val="multilevel"/>
    <w:tmpl w:val="CA8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A5BC1"/>
    <w:multiLevelType w:val="multilevel"/>
    <w:tmpl w:val="854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51269"/>
    <w:multiLevelType w:val="multilevel"/>
    <w:tmpl w:val="DF9E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D79A0"/>
    <w:multiLevelType w:val="multilevel"/>
    <w:tmpl w:val="65CC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116086"/>
    <w:multiLevelType w:val="multilevel"/>
    <w:tmpl w:val="5E6A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53A9A"/>
    <w:multiLevelType w:val="multilevel"/>
    <w:tmpl w:val="B5B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57D54"/>
    <w:multiLevelType w:val="multilevel"/>
    <w:tmpl w:val="85EC2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9E3365"/>
    <w:multiLevelType w:val="multilevel"/>
    <w:tmpl w:val="D7BC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C720A"/>
    <w:multiLevelType w:val="multilevel"/>
    <w:tmpl w:val="7072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D58F0"/>
    <w:multiLevelType w:val="hybridMultilevel"/>
    <w:tmpl w:val="95F20B9A"/>
    <w:lvl w:ilvl="0" w:tplc="E1FE9088">
      <w:start w:val="3"/>
      <w:numFmt w:val="bullet"/>
      <w:pStyle w:val="1"/>
      <w:lvlText w:val="-"/>
      <w:lvlJc w:val="left"/>
      <w:pPr>
        <w:tabs>
          <w:tab w:val="num" w:pos="880"/>
        </w:tabs>
        <w:ind w:left="-141" w:firstLine="709"/>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1"/>
  </w:num>
  <w:num w:numId="2">
    <w:abstractNumId w:val="7"/>
  </w:num>
  <w:num w:numId="3">
    <w:abstractNumId w:val="3"/>
  </w:num>
  <w:num w:numId="4">
    <w:abstractNumId w:val="17"/>
  </w:num>
  <w:num w:numId="5">
    <w:abstractNumId w:val="29"/>
  </w:num>
  <w:num w:numId="6">
    <w:abstractNumId w:val="25"/>
  </w:num>
  <w:num w:numId="7">
    <w:abstractNumId w:val="21"/>
  </w:num>
  <w:num w:numId="8">
    <w:abstractNumId w:val="12"/>
  </w:num>
  <w:num w:numId="9">
    <w:abstractNumId w:val="18"/>
  </w:num>
  <w:num w:numId="10">
    <w:abstractNumId w:val="16"/>
  </w:num>
  <w:num w:numId="11">
    <w:abstractNumId w:val="1"/>
  </w:num>
  <w:num w:numId="12">
    <w:abstractNumId w:val="30"/>
  </w:num>
  <w:num w:numId="13">
    <w:abstractNumId w:val="33"/>
  </w:num>
  <w:num w:numId="14">
    <w:abstractNumId w:val="14"/>
  </w:num>
  <w:num w:numId="15">
    <w:abstractNumId w:val="8"/>
  </w:num>
  <w:num w:numId="16">
    <w:abstractNumId w:val="10"/>
  </w:num>
  <w:num w:numId="17">
    <w:abstractNumId w:val="9"/>
  </w:num>
  <w:num w:numId="18">
    <w:abstractNumId w:val="20"/>
  </w:num>
  <w:num w:numId="19">
    <w:abstractNumId w:val="24"/>
  </w:num>
  <w:num w:numId="20">
    <w:abstractNumId w:val="0"/>
  </w:num>
  <w:num w:numId="21">
    <w:abstractNumId w:val="4"/>
  </w:num>
  <w:num w:numId="22">
    <w:abstractNumId w:val="27"/>
  </w:num>
  <w:num w:numId="23">
    <w:abstractNumId w:val="32"/>
  </w:num>
  <w:num w:numId="24">
    <w:abstractNumId w:val="11"/>
  </w:num>
  <w:num w:numId="25">
    <w:abstractNumId w:val="15"/>
  </w:num>
  <w:num w:numId="26">
    <w:abstractNumId w:val="22"/>
  </w:num>
  <w:num w:numId="27">
    <w:abstractNumId w:val="19"/>
  </w:num>
  <w:num w:numId="2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3"/>
  </w:num>
  <w:num w:numId="31">
    <w:abstractNumId w:val="26"/>
  </w:num>
  <w:num w:numId="32">
    <w:abstractNumId w:val="6"/>
  </w:num>
  <w:num w:numId="33">
    <w:abstractNumId w:val="2"/>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7A"/>
    <w:rsid w:val="00017551"/>
    <w:rsid w:val="00022DF4"/>
    <w:rsid w:val="0002367F"/>
    <w:rsid w:val="0003080E"/>
    <w:rsid w:val="00047563"/>
    <w:rsid w:val="0006433E"/>
    <w:rsid w:val="0006563C"/>
    <w:rsid w:val="0007344E"/>
    <w:rsid w:val="00081BEA"/>
    <w:rsid w:val="000850EA"/>
    <w:rsid w:val="00086F84"/>
    <w:rsid w:val="00097637"/>
    <w:rsid w:val="000A05F8"/>
    <w:rsid w:val="000A1814"/>
    <w:rsid w:val="000A25BA"/>
    <w:rsid w:val="000C00BC"/>
    <w:rsid w:val="000C31D5"/>
    <w:rsid w:val="000D2A6C"/>
    <w:rsid w:val="000E3361"/>
    <w:rsid w:val="000E5C22"/>
    <w:rsid w:val="00103E90"/>
    <w:rsid w:val="00106792"/>
    <w:rsid w:val="00106FC0"/>
    <w:rsid w:val="00111CAD"/>
    <w:rsid w:val="0011501D"/>
    <w:rsid w:val="0013162C"/>
    <w:rsid w:val="00132D72"/>
    <w:rsid w:val="00146DC6"/>
    <w:rsid w:val="0014771E"/>
    <w:rsid w:val="0016591C"/>
    <w:rsid w:val="00165B53"/>
    <w:rsid w:val="00167B32"/>
    <w:rsid w:val="00170DB4"/>
    <w:rsid w:val="00170E0E"/>
    <w:rsid w:val="0018320A"/>
    <w:rsid w:val="001A25A6"/>
    <w:rsid w:val="001B104D"/>
    <w:rsid w:val="001B5701"/>
    <w:rsid w:val="001E279A"/>
    <w:rsid w:val="001E3314"/>
    <w:rsid w:val="001E6240"/>
    <w:rsid w:val="001E69A3"/>
    <w:rsid w:val="00200012"/>
    <w:rsid w:val="00201524"/>
    <w:rsid w:val="0021596B"/>
    <w:rsid w:val="002173C9"/>
    <w:rsid w:val="002275F3"/>
    <w:rsid w:val="00241656"/>
    <w:rsid w:val="00247BB5"/>
    <w:rsid w:val="00250FA0"/>
    <w:rsid w:val="00255AA0"/>
    <w:rsid w:val="002561F0"/>
    <w:rsid w:val="002638D1"/>
    <w:rsid w:val="002764DA"/>
    <w:rsid w:val="00287C66"/>
    <w:rsid w:val="00294EF5"/>
    <w:rsid w:val="002A52DA"/>
    <w:rsid w:val="002B0DFE"/>
    <w:rsid w:val="002B0F81"/>
    <w:rsid w:val="002B5F09"/>
    <w:rsid w:val="002B6264"/>
    <w:rsid w:val="002D5853"/>
    <w:rsid w:val="002E1C06"/>
    <w:rsid w:val="002E5B6E"/>
    <w:rsid w:val="002F0878"/>
    <w:rsid w:val="00316983"/>
    <w:rsid w:val="00317B67"/>
    <w:rsid w:val="003247B3"/>
    <w:rsid w:val="00325408"/>
    <w:rsid w:val="00364046"/>
    <w:rsid w:val="003643F2"/>
    <w:rsid w:val="003712D9"/>
    <w:rsid w:val="00381958"/>
    <w:rsid w:val="00384273"/>
    <w:rsid w:val="003B38FE"/>
    <w:rsid w:val="003B5C8E"/>
    <w:rsid w:val="003C3A8C"/>
    <w:rsid w:val="003C6838"/>
    <w:rsid w:val="003D0B0F"/>
    <w:rsid w:val="003E2031"/>
    <w:rsid w:val="003F4A9F"/>
    <w:rsid w:val="003F637A"/>
    <w:rsid w:val="003F7952"/>
    <w:rsid w:val="003F7965"/>
    <w:rsid w:val="00427EF8"/>
    <w:rsid w:val="00434185"/>
    <w:rsid w:val="0044118B"/>
    <w:rsid w:val="00470FC2"/>
    <w:rsid w:val="0047215E"/>
    <w:rsid w:val="00472BDE"/>
    <w:rsid w:val="00490031"/>
    <w:rsid w:val="004955A8"/>
    <w:rsid w:val="00495B9C"/>
    <w:rsid w:val="004D005E"/>
    <w:rsid w:val="004F623B"/>
    <w:rsid w:val="00500D54"/>
    <w:rsid w:val="00530E81"/>
    <w:rsid w:val="00530F15"/>
    <w:rsid w:val="00536E81"/>
    <w:rsid w:val="00537779"/>
    <w:rsid w:val="00565D1B"/>
    <w:rsid w:val="00573100"/>
    <w:rsid w:val="00585B25"/>
    <w:rsid w:val="00593816"/>
    <w:rsid w:val="005A0F60"/>
    <w:rsid w:val="005A60ED"/>
    <w:rsid w:val="005A68A1"/>
    <w:rsid w:val="005C3347"/>
    <w:rsid w:val="005D1FC0"/>
    <w:rsid w:val="005D780B"/>
    <w:rsid w:val="005E6368"/>
    <w:rsid w:val="005F4364"/>
    <w:rsid w:val="00611C12"/>
    <w:rsid w:val="0064338E"/>
    <w:rsid w:val="006549E1"/>
    <w:rsid w:val="006635AA"/>
    <w:rsid w:val="00664ADF"/>
    <w:rsid w:val="00671280"/>
    <w:rsid w:val="006832A8"/>
    <w:rsid w:val="00691EB2"/>
    <w:rsid w:val="006A00D8"/>
    <w:rsid w:val="006A09A7"/>
    <w:rsid w:val="006A39F4"/>
    <w:rsid w:val="006B2712"/>
    <w:rsid w:val="006B2E5B"/>
    <w:rsid w:val="006D1F17"/>
    <w:rsid w:val="006D41A4"/>
    <w:rsid w:val="006E3BB6"/>
    <w:rsid w:val="006F664F"/>
    <w:rsid w:val="007101B3"/>
    <w:rsid w:val="007133F5"/>
    <w:rsid w:val="00713F59"/>
    <w:rsid w:val="007433BC"/>
    <w:rsid w:val="00744F4A"/>
    <w:rsid w:val="0074543A"/>
    <w:rsid w:val="00745C87"/>
    <w:rsid w:val="0076393B"/>
    <w:rsid w:val="00767ACD"/>
    <w:rsid w:val="007746D4"/>
    <w:rsid w:val="007908E4"/>
    <w:rsid w:val="00791F4E"/>
    <w:rsid w:val="00792584"/>
    <w:rsid w:val="00795A5A"/>
    <w:rsid w:val="00797D84"/>
    <w:rsid w:val="007A68D6"/>
    <w:rsid w:val="007B7076"/>
    <w:rsid w:val="007D172C"/>
    <w:rsid w:val="007D1A9A"/>
    <w:rsid w:val="007E4D89"/>
    <w:rsid w:val="0080262D"/>
    <w:rsid w:val="0080594E"/>
    <w:rsid w:val="00814FCA"/>
    <w:rsid w:val="0082060E"/>
    <w:rsid w:val="00822CB8"/>
    <w:rsid w:val="008236C9"/>
    <w:rsid w:val="00836AF8"/>
    <w:rsid w:val="00857715"/>
    <w:rsid w:val="00865C81"/>
    <w:rsid w:val="00873948"/>
    <w:rsid w:val="008810A0"/>
    <w:rsid w:val="008B46B6"/>
    <w:rsid w:val="008C5EE2"/>
    <w:rsid w:val="008D3CFC"/>
    <w:rsid w:val="008D5A62"/>
    <w:rsid w:val="008E0DDF"/>
    <w:rsid w:val="008E5450"/>
    <w:rsid w:val="008F03BF"/>
    <w:rsid w:val="008F3B1F"/>
    <w:rsid w:val="008F407D"/>
    <w:rsid w:val="008F76B0"/>
    <w:rsid w:val="0090485C"/>
    <w:rsid w:val="00925529"/>
    <w:rsid w:val="00935CC6"/>
    <w:rsid w:val="00947B37"/>
    <w:rsid w:val="00961849"/>
    <w:rsid w:val="00961E04"/>
    <w:rsid w:val="009836CD"/>
    <w:rsid w:val="009979AB"/>
    <w:rsid w:val="009A0F58"/>
    <w:rsid w:val="009A5398"/>
    <w:rsid w:val="009A5987"/>
    <w:rsid w:val="009B045A"/>
    <w:rsid w:val="009B078F"/>
    <w:rsid w:val="009B3D77"/>
    <w:rsid w:val="009B6DCE"/>
    <w:rsid w:val="009D3E57"/>
    <w:rsid w:val="009E1CE1"/>
    <w:rsid w:val="009E33B1"/>
    <w:rsid w:val="009E3C5F"/>
    <w:rsid w:val="009E418A"/>
    <w:rsid w:val="009F2B30"/>
    <w:rsid w:val="009F4F57"/>
    <w:rsid w:val="00A35324"/>
    <w:rsid w:val="00A417B5"/>
    <w:rsid w:val="00A60834"/>
    <w:rsid w:val="00A675E0"/>
    <w:rsid w:val="00A977D5"/>
    <w:rsid w:val="00AA6956"/>
    <w:rsid w:val="00AB5640"/>
    <w:rsid w:val="00AC12D0"/>
    <w:rsid w:val="00AE34B8"/>
    <w:rsid w:val="00AE7F83"/>
    <w:rsid w:val="00AF0107"/>
    <w:rsid w:val="00B06336"/>
    <w:rsid w:val="00B20B7F"/>
    <w:rsid w:val="00B3672B"/>
    <w:rsid w:val="00B36D5D"/>
    <w:rsid w:val="00B44E1E"/>
    <w:rsid w:val="00B452D0"/>
    <w:rsid w:val="00B53705"/>
    <w:rsid w:val="00B55520"/>
    <w:rsid w:val="00B643F2"/>
    <w:rsid w:val="00B70373"/>
    <w:rsid w:val="00B728E4"/>
    <w:rsid w:val="00B85B50"/>
    <w:rsid w:val="00B866C8"/>
    <w:rsid w:val="00B87EB5"/>
    <w:rsid w:val="00BA18FA"/>
    <w:rsid w:val="00BA494D"/>
    <w:rsid w:val="00BA71DA"/>
    <w:rsid w:val="00BB00FF"/>
    <w:rsid w:val="00BB14AF"/>
    <w:rsid w:val="00BB4A29"/>
    <w:rsid w:val="00BC0677"/>
    <w:rsid w:val="00BD58EF"/>
    <w:rsid w:val="00BE19DE"/>
    <w:rsid w:val="00BE2D05"/>
    <w:rsid w:val="00C60012"/>
    <w:rsid w:val="00C63EB4"/>
    <w:rsid w:val="00C92B45"/>
    <w:rsid w:val="00C97553"/>
    <w:rsid w:val="00CB37CB"/>
    <w:rsid w:val="00CB6C4F"/>
    <w:rsid w:val="00CC2C27"/>
    <w:rsid w:val="00CC37C6"/>
    <w:rsid w:val="00CC680D"/>
    <w:rsid w:val="00CF47EC"/>
    <w:rsid w:val="00D01BF4"/>
    <w:rsid w:val="00D0445E"/>
    <w:rsid w:val="00D2447F"/>
    <w:rsid w:val="00D34C9E"/>
    <w:rsid w:val="00D35A1A"/>
    <w:rsid w:val="00D438B6"/>
    <w:rsid w:val="00D45B5F"/>
    <w:rsid w:val="00D600C6"/>
    <w:rsid w:val="00D64709"/>
    <w:rsid w:val="00D71CB3"/>
    <w:rsid w:val="00D75637"/>
    <w:rsid w:val="00D82AA1"/>
    <w:rsid w:val="00D92DEA"/>
    <w:rsid w:val="00D9315F"/>
    <w:rsid w:val="00D9597E"/>
    <w:rsid w:val="00D97714"/>
    <w:rsid w:val="00DA45CE"/>
    <w:rsid w:val="00DA5492"/>
    <w:rsid w:val="00DA5E01"/>
    <w:rsid w:val="00DB0982"/>
    <w:rsid w:val="00DB2BA4"/>
    <w:rsid w:val="00DB5277"/>
    <w:rsid w:val="00DD048C"/>
    <w:rsid w:val="00DD1F2F"/>
    <w:rsid w:val="00DE0104"/>
    <w:rsid w:val="00DE2446"/>
    <w:rsid w:val="00DE33D6"/>
    <w:rsid w:val="00DE46FA"/>
    <w:rsid w:val="00DE5819"/>
    <w:rsid w:val="00DE6F87"/>
    <w:rsid w:val="00E0694F"/>
    <w:rsid w:val="00E1089B"/>
    <w:rsid w:val="00E1690B"/>
    <w:rsid w:val="00E25992"/>
    <w:rsid w:val="00E3036B"/>
    <w:rsid w:val="00E36814"/>
    <w:rsid w:val="00E723C2"/>
    <w:rsid w:val="00E805C8"/>
    <w:rsid w:val="00E87BE3"/>
    <w:rsid w:val="00E9113C"/>
    <w:rsid w:val="00E940CF"/>
    <w:rsid w:val="00EB6765"/>
    <w:rsid w:val="00EC7D73"/>
    <w:rsid w:val="00ED1509"/>
    <w:rsid w:val="00ED420E"/>
    <w:rsid w:val="00EE3259"/>
    <w:rsid w:val="00EE67A7"/>
    <w:rsid w:val="00EF3AD8"/>
    <w:rsid w:val="00F15292"/>
    <w:rsid w:val="00F20CEB"/>
    <w:rsid w:val="00F47A64"/>
    <w:rsid w:val="00F57980"/>
    <w:rsid w:val="00F64C53"/>
    <w:rsid w:val="00F92617"/>
    <w:rsid w:val="00FB25A5"/>
    <w:rsid w:val="00FB31FC"/>
    <w:rsid w:val="00FB40EA"/>
    <w:rsid w:val="00FB695C"/>
    <w:rsid w:val="00FC55D0"/>
    <w:rsid w:val="00FE0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3EF8"/>
  <w15:chartTrackingRefBased/>
  <w15:docId w15:val="{40D46760-E736-485B-B254-1022CAAA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712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600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
    <w:basedOn w:val="a"/>
    <w:link w:val="a4"/>
    <w:uiPriority w:val="99"/>
    <w:unhideWhenUsed/>
    <w:rsid w:val="0037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12D9"/>
    <w:rPr>
      <w:b/>
      <w:bCs/>
    </w:rPr>
  </w:style>
  <w:style w:type="character" w:customStyle="1" w:styleId="30">
    <w:name w:val="Заголовок 3 Знак"/>
    <w:basedOn w:val="a0"/>
    <w:link w:val="3"/>
    <w:uiPriority w:val="9"/>
    <w:rsid w:val="003712D9"/>
    <w:rPr>
      <w:rFonts w:ascii="Times New Roman" w:eastAsia="Times New Roman" w:hAnsi="Times New Roman" w:cs="Times New Roman"/>
      <w:b/>
      <w:bCs/>
      <w:sz w:val="27"/>
      <w:szCs w:val="27"/>
      <w:lang w:eastAsia="ru-RU"/>
    </w:rPr>
  </w:style>
  <w:style w:type="paragraph" w:styleId="a6">
    <w:name w:val="header"/>
    <w:basedOn w:val="a"/>
    <w:link w:val="a7"/>
    <w:uiPriority w:val="99"/>
    <w:unhideWhenUsed/>
    <w:rsid w:val="000175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7551"/>
  </w:style>
  <w:style w:type="paragraph" w:styleId="a8">
    <w:name w:val="footer"/>
    <w:basedOn w:val="a"/>
    <w:link w:val="a9"/>
    <w:uiPriority w:val="99"/>
    <w:unhideWhenUsed/>
    <w:rsid w:val="000175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7551"/>
  </w:style>
  <w:style w:type="character" w:customStyle="1" w:styleId="40">
    <w:name w:val="Заголовок 4 Знак"/>
    <w:basedOn w:val="a0"/>
    <w:link w:val="4"/>
    <w:uiPriority w:val="9"/>
    <w:semiHidden/>
    <w:rsid w:val="00C60012"/>
    <w:rPr>
      <w:rFonts w:asciiTheme="majorHAnsi" w:eastAsiaTheme="majorEastAsia" w:hAnsiTheme="majorHAnsi" w:cstheme="majorBidi"/>
      <w:i/>
      <w:iCs/>
      <w:color w:val="2F5496" w:themeColor="accent1" w:themeShade="BF"/>
    </w:rPr>
  </w:style>
  <w:style w:type="paragraph" w:styleId="aa">
    <w:name w:val="List Paragraph"/>
    <w:basedOn w:val="a"/>
    <w:uiPriority w:val="34"/>
    <w:qFormat/>
    <w:rsid w:val="001A25A6"/>
    <w:pPr>
      <w:ind w:left="720"/>
      <w:contextualSpacing/>
    </w:pPr>
  </w:style>
  <w:style w:type="paragraph" w:customStyle="1" w:styleId="ab">
    <w:name w:val="Знак Знак Знак Знак Знак Знак Знак Знак Знак Знак Знак Знак Знак"/>
    <w:basedOn w:val="a"/>
    <w:rsid w:val="00E0694F"/>
    <w:pPr>
      <w:widowControl w:val="0"/>
      <w:adjustRightInd w:val="0"/>
      <w:spacing w:after="0" w:line="360" w:lineRule="atLeast"/>
      <w:jc w:val="both"/>
      <w:textAlignment w:val="baseline"/>
    </w:pPr>
    <w:rPr>
      <w:rFonts w:ascii="Verdana" w:eastAsia="Times New Roman" w:hAnsi="Verdana" w:cs="Verdana"/>
      <w:bCs/>
      <w:sz w:val="20"/>
      <w:szCs w:val="20"/>
      <w:lang w:val="en-US"/>
    </w:rPr>
  </w:style>
  <w:style w:type="paragraph" w:customStyle="1" w:styleId="1">
    <w:name w:val="Програма_основной список 1"/>
    <w:basedOn w:val="a"/>
    <w:rsid w:val="00D438B6"/>
    <w:pPr>
      <w:numPr>
        <w:numId w:val="28"/>
      </w:numPr>
      <w:spacing w:after="0" w:line="240" w:lineRule="auto"/>
      <w:jc w:val="both"/>
    </w:pPr>
    <w:rPr>
      <w:rFonts w:ascii="Times New Roman" w:eastAsia="Calibri" w:hAnsi="Times New Roman" w:cs="Times New Roman"/>
      <w:sz w:val="28"/>
      <w:szCs w:val="28"/>
      <w:lang w:val="uk-UA" w:eastAsia="ru-RU"/>
    </w:rPr>
  </w:style>
  <w:style w:type="paragraph" w:customStyle="1" w:styleId="ac">
    <w:name w:val="Знак Знак Знак Знак Знак Знак Знак Знак Знак Знак Знак Знак Знак"/>
    <w:basedOn w:val="a"/>
    <w:rsid w:val="009A0F58"/>
    <w:pPr>
      <w:widowControl w:val="0"/>
      <w:adjustRightInd w:val="0"/>
      <w:spacing w:after="0" w:line="360" w:lineRule="atLeast"/>
      <w:jc w:val="both"/>
      <w:textAlignment w:val="baseline"/>
    </w:pPr>
    <w:rPr>
      <w:rFonts w:ascii="Verdana" w:eastAsia="Times New Roman" w:hAnsi="Verdana" w:cs="Verdana"/>
      <w:bCs/>
      <w:sz w:val="20"/>
      <w:szCs w:val="20"/>
      <w:lang w:val="en-US"/>
    </w:rPr>
  </w:style>
  <w:style w:type="paragraph" w:customStyle="1" w:styleId="10">
    <w:name w:val="Без интервала1"/>
    <w:rsid w:val="009F2B30"/>
    <w:pPr>
      <w:spacing w:after="0" w:line="240" w:lineRule="auto"/>
    </w:pPr>
    <w:rPr>
      <w:rFonts w:ascii="Calibri" w:eastAsia="Times New Roman" w:hAnsi="Calibri" w:cs="Times New Roman"/>
      <w:lang w:val="uk-UA"/>
    </w:rPr>
  </w:style>
  <w:style w:type="paragraph" w:customStyle="1" w:styleId="FR1">
    <w:name w:val="FR1"/>
    <w:rsid w:val="00745C87"/>
    <w:pPr>
      <w:widowControl w:val="0"/>
      <w:autoSpaceDE w:val="0"/>
      <w:autoSpaceDN w:val="0"/>
      <w:adjustRightInd w:val="0"/>
      <w:spacing w:after="0" w:line="300" w:lineRule="auto"/>
      <w:ind w:left="2080" w:right="2000"/>
      <w:jc w:val="both"/>
    </w:pPr>
    <w:rPr>
      <w:rFonts w:ascii="Times New Roman" w:eastAsia="Times New Roman" w:hAnsi="Times New Roman" w:cs="Times New Roman"/>
      <w:sz w:val="28"/>
      <w:szCs w:val="28"/>
      <w:lang w:val="uk-UA" w:eastAsia="ru-RU"/>
    </w:rPr>
  </w:style>
  <w:style w:type="character" w:customStyle="1" w:styleId="a4">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веб) Знак Знак Знак"/>
    <w:link w:val="a3"/>
    <w:locked/>
    <w:rsid w:val="00745C87"/>
    <w:rPr>
      <w:rFonts w:ascii="Times New Roman" w:eastAsia="Times New Roman" w:hAnsi="Times New Roman" w:cs="Times New Roman"/>
      <w:sz w:val="24"/>
      <w:szCs w:val="24"/>
      <w:lang w:eastAsia="ru-RU"/>
    </w:rPr>
  </w:style>
  <w:style w:type="paragraph" w:customStyle="1" w:styleId="11">
    <w:name w:val="Абзац списка1"/>
    <w:basedOn w:val="a"/>
    <w:rsid w:val="00745C87"/>
    <w:pPr>
      <w:spacing w:after="200" w:line="276" w:lineRule="auto"/>
      <w:ind w:left="720"/>
    </w:pPr>
    <w:rPr>
      <w:rFonts w:ascii="Calibri" w:eastAsia="Calibri" w:hAnsi="Calibri" w:cs="Times New Roman"/>
      <w:lang w:val="uk-UA" w:eastAsia="uk-UA"/>
    </w:rPr>
  </w:style>
  <w:style w:type="paragraph" w:styleId="ad">
    <w:name w:val="Body Text"/>
    <w:basedOn w:val="a"/>
    <w:link w:val="ae"/>
    <w:semiHidden/>
    <w:rsid w:val="00565D1B"/>
    <w:pPr>
      <w:spacing w:after="0" w:line="240" w:lineRule="auto"/>
    </w:pPr>
    <w:rPr>
      <w:rFonts w:ascii="Times New Roman" w:eastAsia="Times New Roman" w:hAnsi="Times New Roman" w:cs="Times New Roman"/>
      <w:sz w:val="28"/>
      <w:szCs w:val="24"/>
      <w:lang w:val="uk-UA" w:eastAsia="ru-RU"/>
    </w:rPr>
  </w:style>
  <w:style w:type="character" w:customStyle="1" w:styleId="ae">
    <w:name w:val="Основной текст Знак"/>
    <w:basedOn w:val="a0"/>
    <w:link w:val="ad"/>
    <w:semiHidden/>
    <w:rsid w:val="00565D1B"/>
    <w:rPr>
      <w:rFonts w:ascii="Times New Roman" w:eastAsia="Times New Roman" w:hAnsi="Times New Roman" w:cs="Times New Roman"/>
      <w:sz w:val="28"/>
      <w:szCs w:val="24"/>
      <w:lang w:val="uk-UA" w:eastAsia="ru-RU"/>
    </w:rPr>
  </w:style>
  <w:style w:type="paragraph" w:customStyle="1" w:styleId="rvps2">
    <w:name w:val="rvps2"/>
    <w:basedOn w:val="a"/>
    <w:rsid w:val="00FB695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
    <w:name w:val="Нормальний текст"/>
    <w:basedOn w:val="a"/>
    <w:link w:val="af0"/>
    <w:rsid w:val="00FC55D0"/>
    <w:pPr>
      <w:spacing w:before="120" w:after="0" w:line="240" w:lineRule="auto"/>
      <w:ind w:firstLine="567"/>
    </w:pPr>
    <w:rPr>
      <w:rFonts w:ascii="Antiqua" w:eastAsia="Times New Roman" w:hAnsi="Antiqua" w:cs="Times New Roman"/>
      <w:sz w:val="26"/>
      <w:szCs w:val="20"/>
      <w:lang w:val="uk-UA" w:eastAsia="ru-RU"/>
    </w:rPr>
  </w:style>
  <w:style w:type="character" w:customStyle="1" w:styleId="af0">
    <w:name w:val="Нормальний текст Знак"/>
    <w:link w:val="af"/>
    <w:rsid w:val="00FC55D0"/>
    <w:rPr>
      <w:rFonts w:ascii="Antiqua" w:eastAsia="Times New Roman" w:hAnsi="Antiqua" w:cs="Times New Roman"/>
      <w:sz w:val="26"/>
      <w:szCs w:val="20"/>
      <w:lang w:val="uk-UA" w:eastAsia="ru-RU"/>
    </w:rPr>
  </w:style>
  <w:style w:type="character" w:customStyle="1" w:styleId="uv3um">
    <w:name w:val="uv3um"/>
    <w:basedOn w:val="a0"/>
    <w:rsid w:val="001B5701"/>
  </w:style>
  <w:style w:type="paragraph" w:customStyle="1" w:styleId="k3ksmc">
    <w:name w:val="k3ksmc"/>
    <w:basedOn w:val="a"/>
    <w:rsid w:val="001B5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081B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Hyperlink"/>
    <w:basedOn w:val="a0"/>
    <w:rsid w:val="00F57980"/>
    <w:rPr>
      <w:color w:val="0000FF"/>
      <w:u w:val="single"/>
    </w:rPr>
  </w:style>
  <w:style w:type="character" w:customStyle="1" w:styleId="rvts15">
    <w:name w:val="rvts15"/>
    <w:basedOn w:val="a0"/>
    <w:rsid w:val="00F5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86003">
      <w:bodyDiv w:val="1"/>
      <w:marLeft w:val="0"/>
      <w:marRight w:val="0"/>
      <w:marTop w:val="0"/>
      <w:marBottom w:val="0"/>
      <w:divBdr>
        <w:top w:val="none" w:sz="0" w:space="0" w:color="auto"/>
        <w:left w:val="none" w:sz="0" w:space="0" w:color="auto"/>
        <w:bottom w:val="none" w:sz="0" w:space="0" w:color="auto"/>
        <w:right w:val="none" w:sz="0" w:space="0" w:color="auto"/>
      </w:divBdr>
    </w:div>
    <w:div w:id="135609992">
      <w:bodyDiv w:val="1"/>
      <w:marLeft w:val="0"/>
      <w:marRight w:val="0"/>
      <w:marTop w:val="0"/>
      <w:marBottom w:val="0"/>
      <w:divBdr>
        <w:top w:val="none" w:sz="0" w:space="0" w:color="auto"/>
        <w:left w:val="none" w:sz="0" w:space="0" w:color="auto"/>
        <w:bottom w:val="none" w:sz="0" w:space="0" w:color="auto"/>
        <w:right w:val="none" w:sz="0" w:space="0" w:color="auto"/>
      </w:divBdr>
    </w:div>
    <w:div w:id="152719237">
      <w:bodyDiv w:val="1"/>
      <w:marLeft w:val="0"/>
      <w:marRight w:val="0"/>
      <w:marTop w:val="0"/>
      <w:marBottom w:val="0"/>
      <w:divBdr>
        <w:top w:val="none" w:sz="0" w:space="0" w:color="auto"/>
        <w:left w:val="none" w:sz="0" w:space="0" w:color="auto"/>
        <w:bottom w:val="none" w:sz="0" w:space="0" w:color="auto"/>
        <w:right w:val="none" w:sz="0" w:space="0" w:color="auto"/>
      </w:divBdr>
    </w:div>
    <w:div w:id="206261388">
      <w:bodyDiv w:val="1"/>
      <w:marLeft w:val="0"/>
      <w:marRight w:val="0"/>
      <w:marTop w:val="0"/>
      <w:marBottom w:val="0"/>
      <w:divBdr>
        <w:top w:val="none" w:sz="0" w:space="0" w:color="auto"/>
        <w:left w:val="none" w:sz="0" w:space="0" w:color="auto"/>
        <w:bottom w:val="none" w:sz="0" w:space="0" w:color="auto"/>
        <w:right w:val="none" w:sz="0" w:space="0" w:color="auto"/>
      </w:divBdr>
    </w:div>
    <w:div w:id="236520428">
      <w:bodyDiv w:val="1"/>
      <w:marLeft w:val="0"/>
      <w:marRight w:val="0"/>
      <w:marTop w:val="0"/>
      <w:marBottom w:val="0"/>
      <w:divBdr>
        <w:top w:val="none" w:sz="0" w:space="0" w:color="auto"/>
        <w:left w:val="none" w:sz="0" w:space="0" w:color="auto"/>
        <w:bottom w:val="none" w:sz="0" w:space="0" w:color="auto"/>
        <w:right w:val="none" w:sz="0" w:space="0" w:color="auto"/>
      </w:divBdr>
    </w:div>
    <w:div w:id="320160791">
      <w:bodyDiv w:val="1"/>
      <w:marLeft w:val="0"/>
      <w:marRight w:val="0"/>
      <w:marTop w:val="0"/>
      <w:marBottom w:val="0"/>
      <w:divBdr>
        <w:top w:val="none" w:sz="0" w:space="0" w:color="auto"/>
        <w:left w:val="none" w:sz="0" w:space="0" w:color="auto"/>
        <w:bottom w:val="none" w:sz="0" w:space="0" w:color="auto"/>
        <w:right w:val="none" w:sz="0" w:space="0" w:color="auto"/>
      </w:divBdr>
    </w:div>
    <w:div w:id="513419626">
      <w:bodyDiv w:val="1"/>
      <w:marLeft w:val="0"/>
      <w:marRight w:val="0"/>
      <w:marTop w:val="0"/>
      <w:marBottom w:val="0"/>
      <w:divBdr>
        <w:top w:val="none" w:sz="0" w:space="0" w:color="auto"/>
        <w:left w:val="none" w:sz="0" w:space="0" w:color="auto"/>
        <w:bottom w:val="none" w:sz="0" w:space="0" w:color="auto"/>
        <w:right w:val="none" w:sz="0" w:space="0" w:color="auto"/>
      </w:divBdr>
    </w:div>
    <w:div w:id="634065509">
      <w:bodyDiv w:val="1"/>
      <w:marLeft w:val="0"/>
      <w:marRight w:val="0"/>
      <w:marTop w:val="0"/>
      <w:marBottom w:val="0"/>
      <w:divBdr>
        <w:top w:val="none" w:sz="0" w:space="0" w:color="auto"/>
        <w:left w:val="none" w:sz="0" w:space="0" w:color="auto"/>
        <w:bottom w:val="none" w:sz="0" w:space="0" w:color="auto"/>
        <w:right w:val="none" w:sz="0" w:space="0" w:color="auto"/>
      </w:divBdr>
    </w:div>
    <w:div w:id="640579472">
      <w:bodyDiv w:val="1"/>
      <w:marLeft w:val="0"/>
      <w:marRight w:val="0"/>
      <w:marTop w:val="0"/>
      <w:marBottom w:val="0"/>
      <w:divBdr>
        <w:top w:val="none" w:sz="0" w:space="0" w:color="auto"/>
        <w:left w:val="none" w:sz="0" w:space="0" w:color="auto"/>
        <w:bottom w:val="none" w:sz="0" w:space="0" w:color="auto"/>
        <w:right w:val="none" w:sz="0" w:space="0" w:color="auto"/>
      </w:divBdr>
    </w:div>
    <w:div w:id="643705822">
      <w:bodyDiv w:val="1"/>
      <w:marLeft w:val="0"/>
      <w:marRight w:val="0"/>
      <w:marTop w:val="0"/>
      <w:marBottom w:val="0"/>
      <w:divBdr>
        <w:top w:val="none" w:sz="0" w:space="0" w:color="auto"/>
        <w:left w:val="none" w:sz="0" w:space="0" w:color="auto"/>
        <w:bottom w:val="none" w:sz="0" w:space="0" w:color="auto"/>
        <w:right w:val="none" w:sz="0" w:space="0" w:color="auto"/>
      </w:divBdr>
    </w:div>
    <w:div w:id="662778920">
      <w:bodyDiv w:val="1"/>
      <w:marLeft w:val="0"/>
      <w:marRight w:val="0"/>
      <w:marTop w:val="0"/>
      <w:marBottom w:val="0"/>
      <w:divBdr>
        <w:top w:val="none" w:sz="0" w:space="0" w:color="auto"/>
        <w:left w:val="none" w:sz="0" w:space="0" w:color="auto"/>
        <w:bottom w:val="none" w:sz="0" w:space="0" w:color="auto"/>
        <w:right w:val="none" w:sz="0" w:space="0" w:color="auto"/>
      </w:divBdr>
    </w:div>
    <w:div w:id="773129865">
      <w:bodyDiv w:val="1"/>
      <w:marLeft w:val="0"/>
      <w:marRight w:val="0"/>
      <w:marTop w:val="0"/>
      <w:marBottom w:val="0"/>
      <w:divBdr>
        <w:top w:val="none" w:sz="0" w:space="0" w:color="auto"/>
        <w:left w:val="none" w:sz="0" w:space="0" w:color="auto"/>
        <w:bottom w:val="none" w:sz="0" w:space="0" w:color="auto"/>
        <w:right w:val="none" w:sz="0" w:space="0" w:color="auto"/>
      </w:divBdr>
    </w:div>
    <w:div w:id="789590831">
      <w:bodyDiv w:val="1"/>
      <w:marLeft w:val="0"/>
      <w:marRight w:val="0"/>
      <w:marTop w:val="0"/>
      <w:marBottom w:val="0"/>
      <w:divBdr>
        <w:top w:val="none" w:sz="0" w:space="0" w:color="auto"/>
        <w:left w:val="none" w:sz="0" w:space="0" w:color="auto"/>
        <w:bottom w:val="none" w:sz="0" w:space="0" w:color="auto"/>
        <w:right w:val="none" w:sz="0" w:space="0" w:color="auto"/>
      </w:divBdr>
    </w:div>
    <w:div w:id="808013359">
      <w:bodyDiv w:val="1"/>
      <w:marLeft w:val="0"/>
      <w:marRight w:val="0"/>
      <w:marTop w:val="0"/>
      <w:marBottom w:val="0"/>
      <w:divBdr>
        <w:top w:val="none" w:sz="0" w:space="0" w:color="auto"/>
        <w:left w:val="none" w:sz="0" w:space="0" w:color="auto"/>
        <w:bottom w:val="none" w:sz="0" w:space="0" w:color="auto"/>
        <w:right w:val="none" w:sz="0" w:space="0" w:color="auto"/>
      </w:divBdr>
    </w:div>
    <w:div w:id="843786146">
      <w:bodyDiv w:val="1"/>
      <w:marLeft w:val="0"/>
      <w:marRight w:val="0"/>
      <w:marTop w:val="0"/>
      <w:marBottom w:val="0"/>
      <w:divBdr>
        <w:top w:val="none" w:sz="0" w:space="0" w:color="auto"/>
        <w:left w:val="none" w:sz="0" w:space="0" w:color="auto"/>
        <w:bottom w:val="none" w:sz="0" w:space="0" w:color="auto"/>
        <w:right w:val="none" w:sz="0" w:space="0" w:color="auto"/>
      </w:divBdr>
      <w:divsChild>
        <w:div w:id="2116051028">
          <w:marLeft w:val="0"/>
          <w:marRight w:val="0"/>
          <w:marTop w:val="0"/>
          <w:marBottom w:val="0"/>
          <w:divBdr>
            <w:top w:val="none" w:sz="0" w:space="0" w:color="auto"/>
            <w:left w:val="none" w:sz="0" w:space="0" w:color="auto"/>
            <w:bottom w:val="none" w:sz="0" w:space="0" w:color="auto"/>
            <w:right w:val="none" w:sz="0" w:space="0" w:color="auto"/>
          </w:divBdr>
          <w:divsChild>
            <w:div w:id="813106470">
              <w:marLeft w:val="0"/>
              <w:marRight w:val="0"/>
              <w:marTop w:val="0"/>
              <w:marBottom w:val="0"/>
              <w:divBdr>
                <w:top w:val="none" w:sz="0" w:space="0" w:color="auto"/>
                <w:left w:val="none" w:sz="0" w:space="0" w:color="auto"/>
                <w:bottom w:val="none" w:sz="0" w:space="0" w:color="auto"/>
                <w:right w:val="none" w:sz="0" w:space="0" w:color="auto"/>
              </w:divBdr>
              <w:divsChild>
                <w:div w:id="5668422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8942420">
          <w:marLeft w:val="0"/>
          <w:marRight w:val="0"/>
          <w:marTop w:val="0"/>
          <w:marBottom w:val="0"/>
          <w:divBdr>
            <w:top w:val="none" w:sz="0" w:space="0" w:color="auto"/>
            <w:left w:val="none" w:sz="0" w:space="0" w:color="auto"/>
            <w:bottom w:val="none" w:sz="0" w:space="0" w:color="auto"/>
            <w:right w:val="none" w:sz="0" w:space="0" w:color="auto"/>
          </w:divBdr>
          <w:divsChild>
            <w:div w:id="1639266648">
              <w:marLeft w:val="0"/>
              <w:marRight w:val="0"/>
              <w:marTop w:val="0"/>
              <w:marBottom w:val="0"/>
              <w:divBdr>
                <w:top w:val="none" w:sz="0" w:space="0" w:color="auto"/>
                <w:left w:val="none" w:sz="0" w:space="0" w:color="auto"/>
                <w:bottom w:val="none" w:sz="0" w:space="0" w:color="auto"/>
                <w:right w:val="none" w:sz="0" w:space="0" w:color="auto"/>
              </w:divBdr>
              <w:divsChild>
                <w:div w:id="5675004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4343953">
          <w:marLeft w:val="0"/>
          <w:marRight w:val="0"/>
          <w:marTop w:val="0"/>
          <w:marBottom w:val="0"/>
          <w:divBdr>
            <w:top w:val="none" w:sz="0" w:space="0" w:color="auto"/>
            <w:left w:val="none" w:sz="0" w:space="0" w:color="auto"/>
            <w:bottom w:val="none" w:sz="0" w:space="0" w:color="auto"/>
            <w:right w:val="none" w:sz="0" w:space="0" w:color="auto"/>
          </w:divBdr>
          <w:divsChild>
            <w:div w:id="1766612173">
              <w:marLeft w:val="0"/>
              <w:marRight w:val="0"/>
              <w:marTop w:val="0"/>
              <w:marBottom w:val="0"/>
              <w:divBdr>
                <w:top w:val="none" w:sz="0" w:space="0" w:color="auto"/>
                <w:left w:val="none" w:sz="0" w:space="0" w:color="auto"/>
                <w:bottom w:val="none" w:sz="0" w:space="0" w:color="auto"/>
                <w:right w:val="none" w:sz="0" w:space="0" w:color="auto"/>
              </w:divBdr>
              <w:divsChild>
                <w:div w:id="387650827">
                  <w:marLeft w:val="0"/>
                  <w:marRight w:val="0"/>
                  <w:marTop w:val="0"/>
                  <w:marBottom w:val="0"/>
                  <w:divBdr>
                    <w:top w:val="none" w:sz="0" w:space="0" w:color="auto"/>
                    <w:left w:val="none" w:sz="0" w:space="0" w:color="auto"/>
                    <w:bottom w:val="none" w:sz="0" w:space="0" w:color="auto"/>
                    <w:right w:val="none" w:sz="0" w:space="0" w:color="auto"/>
                  </w:divBdr>
                  <w:divsChild>
                    <w:div w:id="1858151247">
                      <w:marLeft w:val="0"/>
                      <w:marRight w:val="0"/>
                      <w:marTop w:val="0"/>
                      <w:marBottom w:val="0"/>
                      <w:divBdr>
                        <w:top w:val="none" w:sz="0" w:space="0" w:color="auto"/>
                        <w:left w:val="none" w:sz="0" w:space="0" w:color="auto"/>
                        <w:bottom w:val="none" w:sz="0" w:space="0" w:color="auto"/>
                        <w:right w:val="none" w:sz="0" w:space="0" w:color="auto"/>
                      </w:divBdr>
                      <w:divsChild>
                        <w:div w:id="634070452">
                          <w:marLeft w:val="0"/>
                          <w:marRight w:val="0"/>
                          <w:marTop w:val="0"/>
                          <w:marBottom w:val="0"/>
                          <w:divBdr>
                            <w:top w:val="none" w:sz="0" w:space="0" w:color="auto"/>
                            <w:left w:val="none" w:sz="0" w:space="0" w:color="auto"/>
                            <w:bottom w:val="none" w:sz="0" w:space="0" w:color="auto"/>
                            <w:right w:val="none" w:sz="0" w:space="0" w:color="auto"/>
                          </w:divBdr>
                          <w:divsChild>
                            <w:div w:id="1771702870">
                              <w:marLeft w:val="0"/>
                              <w:marRight w:val="0"/>
                              <w:marTop w:val="0"/>
                              <w:marBottom w:val="0"/>
                              <w:divBdr>
                                <w:top w:val="none" w:sz="0" w:space="0" w:color="auto"/>
                                <w:left w:val="none" w:sz="0" w:space="0" w:color="auto"/>
                                <w:bottom w:val="none" w:sz="0" w:space="0" w:color="auto"/>
                                <w:right w:val="none" w:sz="0" w:space="0" w:color="auto"/>
                              </w:divBdr>
                            </w:div>
                            <w:div w:id="154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2479">
                  <w:marLeft w:val="0"/>
                  <w:marRight w:val="0"/>
                  <w:marTop w:val="0"/>
                  <w:marBottom w:val="0"/>
                  <w:divBdr>
                    <w:top w:val="none" w:sz="0" w:space="0" w:color="auto"/>
                    <w:left w:val="none" w:sz="0" w:space="0" w:color="auto"/>
                    <w:bottom w:val="none" w:sz="0" w:space="0" w:color="auto"/>
                    <w:right w:val="none" w:sz="0" w:space="0" w:color="auto"/>
                  </w:divBdr>
                  <w:divsChild>
                    <w:div w:id="961112198">
                      <w:marLeft w:val="0"/>
                      <w:marRight w:val="0"/>
                      <w:marTop w:val="0"/>
                      <w:marBottom w:val="0"/>
                      <w:divBdr>
                        <w:top w:val="none" w:sz="0" w:space="0" w:color="auto"/>
                        <w:left w:val="none" w:sz="0" w:space="0" w:color="auto"/>
                        <w:bottom w:val="none" w:sz="0" w:space="0" w:color="auto"/>
                        <w:right w:val="none" w:sz="0" w:space="0" w:color="auto"/>
                      </w:divBdr>
                      <w:divsChild>
                        <w:div w:id="36588704">
                          <w:marLeft w:val="0"/>
                          <w:marRight w:val="0"/>
                          <w:marTop w:val="0"/>
                          <w:marBottom w:val="0"/>
                          <w:divBdr>
                            <w:top w:val="none" w:sz="0" w:space="0" w:color="auto"/>
                            <w:left w:val="none" w:sz="0" w:space="0" w:color="auto"/>
                            <w:bottom w:val="none" w:sz="0" w:space="0" w:color="auto"/>
                            <w:right w:val="none" w:sz="0" w:space="0" w:color="auto"/>
                          </w:divBdr>
                          <w:divsChild>
                            <w:div w:id="1529485608">
                              <w:marLeft w:val="0"/>
                              <w:marRight w:val="0"/>
                              <w:marTop w:val="0"/>
                              <w:marBottom w:val="0"/>
                              <w:divBdr>
                                <w:top w:val="none" w:sz="0" w:space="0" w:color="auto"/>
                                <w:left w:val="none" w:sz="0" w:space="0" w:color="auto"/>
                                <w:bottom w:val="none" w:sz="0" w:space="0" w:color="auto"/>
                                <w:right w:val="none" w:sz="0" w:space="0" w:color="auto"/>
                              </w:divBdr>
                            </w:div>
                            <w:div w:id="5908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5526">
                  <w:marLeft w:val="0"/>
                  <w:marRight w:val="0"/>
                  <w:marTop w:val="0"/>
                  <w:marBottom w:val="0"/>
                  <w:divBdr>
                    <w:top w:val="none" w:sz="0" w:space="0" w:color="auto"/>
                    <w:left w:val="none" w:sz="0" w:space="0" w:color="auto"/>
                    <w:bottom w:val="none" w:sz="0" w:space="0" w:color="auto"/>
                    <w:right w:val="none" w:sz="0" w:space="0" w:color="auto"/>
                  </w:divBdr>
                  <w:divsChild>
                    <w:div w:id="38633215">
                      <w:marLeft w:val="0"/>
                      <w:marRight w:val="0"/>
                      <w:marTop w:val="0"/>
                      <w:marBottom w:val="0"/>
                      <w:divBdr>
                        <w:top w:val="none" w:sz="0" w:space="0" w:color="auto"/>
                        <w:left w:val="none" w:sz="0" w:space="0" w:color="auto"/>
                        <w:bottom w:val="none" w:sz="0" w:space="0" w:color="auto"/>
                        <w:right w:val="none" w:sz="0" w:space="0" w:color="auto"/>
                      </w:divBdr>
                      <w:divsChild>
                        <w:div w:id="168369774">
                          <w:marLeft w:val="0"/>
                          <w:marRight w:val="0"/>
                          <w:marTop w:val="0"/>
                          <w:marBottom w:val="0"/>
                          <w:divBdr>
                            <w:top w:val="none" w:sz="0" w:space="0" w:color="auto"/>
                            <w:left w:val="none" w:sz="0" w:space="0" w:color="auto"/>
                            <w:bottom w:val="none" w:sz="0" w:space="0" w:color="auto"/>
                            <w:right w:val="none" w:sz="0" w:space="0" w:color="auto"/>
                          </w:divBdr>
                          <w:divsChild>
                            <w:div w:id="2015915585">
                              <w:marLeft w:val="0"/>
                              <w:marRight w:val="0"/>
                              <w:marTop w:val="0"/>
                              <w:marBottom w:val="0"/>
                              <w:divBdr>
                                <w:top w:val="none" w:sz="0" w:space="0" w:color="auto"/>
                                <w:left w:val="none" w:sz="0" w:space="0" w:color="auto"/>
                                <w:bottom w:val="none" w:sz="0" w:space="0" w:color="auto"/>
                                <w:right w:val="none" w:sz="0" w:space="0" w:color="auto"/>
                              </w:divBdr>
                            </w:div>
                            <w:div w:id="18068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4957">
                  <w:marLeft w:val="0"/>
                  <w:marRight w:val="0"/>
                  <w:marTop w:val="0"/>
                  <w:marBottom w:val="0"/>
                  <w:divBdr>
                    <w:top w:val="none" w:sz="0" w:space="0" w:color="auto"/>
                    <w:left w:val="none" w:sz="0" w:space="0" w:color="auto"/>
                    <w:bottom w:val="none" w:sz="0" w:space="0" w:color="auto"/>
                    <w:right w:val="none" w:sz="0" w:space="0" w:color="auto"/>
                  </w:divBdr>
                  <w:divsChild>
                    <w:div w:id="1735539471">
                      <w:marLeft w:val="0"/>
                      <w:marRight w:val="0"/>
                      <w:marTop w:val="0"/>
                      <w:marBottom w:val="0"/>
                      <w:divBdr>
                        <w:top w:val="none" w:sz="0" w:space="0" w:color="auto"/>
                        <w:left w:val="none" w:sz="0" w:space="0" w:color="auto"/>
                        <w:bottom w:val="none" w:sz="0" w:space="0" w:color="auto"/>
                        <w:right w:val="none" w:sz="0" w:space="0" w:color="auto"/>
                      </w:divBdr>
                      <w:divsChild>
                        <w:div w:id="1001196134">
                          <w:marLeft w:val="0"/>
                          <w:marRight w:val="0"/>
                          <w:marTop w:val="0"/>
                          <w:marBottom w:val="0"/>
                          <w:divBdr>
                            <w:top w:val="none" w:sz="0" w:space="0" w:color="auto"/>
                            <w:left w:val="none" w:sz="0" w:space="0" w:color="auto"/>
                            <w:bottom w:val="none" w:sz="0" w:space="0" w:color="auto"/>
                            <w:right w:val="none" w:sz="0" w:space="0" w:color="auto"/>
                          </w:divBdr>
                          <w:divsChild>
                            <w:div w:id="1156651239">
                              <w:marLeft w:val="0"/>
                              <w:marRight w:val="0"/>
                              <w:marTop w:val="0"/>
                              <w:marBottom w:val="0"/>
                              <w:divBdr>
                                <w:top w:val="none" w:sz="0" w:space="0" w:color="auto"/>
                                <w:left w:val="none" w:sz="0" w:space="0" w:color="auto"/>
                                <w:bottom w:val="none" w:sz="0" w:space="0" w:color="auto"/>
                                <w:right w:val="none" w:sz="0" w:space="0" w:color="auto"/>
                              </w:divBdr>
                            </w:div>
                            <w:div w:id="1435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798">
                  <w:marLeft w:val="0"/>
                  <w:marRight w:val="0"/>
                  <w:marTop w:val="0"/>
                  <w:marBottom w:val="0"/>
                  <w:divBdr>
                    <w:top w:val="none" w:sz="0" w:space="0" w:color="auto"/>
                    <w:left w:val="none" w:sz="0" w:space="0" w:color="auto"/>
                    <w:bottom w:val="none" w:sz="0" w:space="0" w:color="auto"/>
                    <w:right w:val="none" w:sz="0" w:space="0" w:color="auto"/>
                  </w:divBdr>
                  <w:divsChild>
                    <w:div w:id="272371588">
                      <w:marLeft w:val="0"/>
                      <w:marRight w:val="0"/>
                      <w:marTop w:val="0"/>
                      <w:marBottom w:val="0"/>
                      <w:divBdr>
                        <w:top w:val="none" w:sz="0" w:space="0" w:color="auto"/>
                        <w:left w:val="none" w:sz="0" w:space="0" w:color="auto"/>
                        <w:bottom w:val="none" w:sz="0" w:space="0" w:color="auto"/>
                        <w:right w:val="none" w:sz="0" w:space="0" w:color="auto"/>
                      </w:divBdr>
                      <w:divsChild>
                        <w:div w:id="1546522105">
                          <w:marLeft w:val="0"/>
                          <w:marRight w:val="0"/>
                          <w:marTop w:val="0"/>
                          <w:marBottom w:val="0"/>
                          <w:divBdr>
                            <w:top w:val="none" w:sz="0" w:space="0" w:color="auto"/>
                            <w:left w:val="none" w:sz="0" w:space="0" w:color="auto"/>
                            <w:bottom w:val="none" w:sz="0" w:space="0" w:color="auto"/>
                            <w:right w:val="none" w:sz="0" w:space="0" w:color="auto"/>
                          </w:divBdr>
                          <w:divsChild>
                            <w:div w:id="310444047">
                              <w:marLeft w:val="0"/>
                              <w:marRight w:val="0"/>
                              <w:marTop w:val="0"/>
                              <w:marBottom w:val="0"/>
                              <w:divBdr>
                                <w:top w:val="none" w:sz="0" w:space="0" w:color="auto"/>
                                <w:left w:val="none" w:sz="0" w:space="0" w:color="auto"/>
                                <w:bottom w:val="none" w:sz="0" w:space="0" w:color="auto"/>
                                <w:right w:val="none" w:sz="0" w:space="0" w:color="auto"/>
                              </w:divBdr>
                            </w:div>
                            <w:div w:id="9761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8529">
                  <w:marLeft w:val="0"/>
                  <w:marRight w:val="0"/>
                  <w:marTop w:val="0"/>
                  <w:marBottom w:val="0"/>
                  <w:divBdr>
                    <w:top w:val="none" w:sz="0" w:space="0" w:color="auto"/>
                    <w:left w:val="none" w:sz="0" w:space="0" w:color="auto"/>
                    <w:bottom w:val="none" w:sz="0" w:space="0" w:color="auto"/>
                    <w:right w:val="none" w:sz="0" w:space="0" w:color="auto"/>
                  </w:divBdr>
                  <w:divsChild>
                    <w:div w:id="101188977">
                      <w:marLeft w:val="0"/>
                      <w:marRight w:val="0"/>
                      <w:marTop w:val="0"/>
                      <w:marBottom w:val="0"/>
                      <w:divBdr>
                        <w:top w:val="none" w:sz="0" w:space="0" w:color="auto"/>
                        <w:left w:val="none" w:sz="0" w:space="0" w:color="auto"/>
                        <w:bottom w:val="none" w:sz="0" w:space="0" w:color="auto"/>
                        <w:right w:val="none" w:sz="0" w:space="0" w:color="auto"/>
                      </w:divBdr>
                      <w:divsChild>
                        <w:div w:id="1551499744">
                          <w:marLeft w:val="0"/>
                          <w:marRight w:val="0"/>
                          <w:marTop w:val="0"/>
                          <w:marBottom w:val="0"/>
                          <w:divBdr>
                            <w:top w:val="none" w:sz="0" w:space="0" w:color="auto"/>
                            <w:left w:val="none" w:sz="0" w:space="0" w:color="auto"/>
                            <w:bottom w:val="none" w:sz="0" w:space="0" w:color="auto"/>
                            <w:right w:val="none" w:sz="0" w:space="0" w:color="auto"/>
                          </w:divBdr>
                          <w:divsChild>
                            <w:div w:id="1725056224">
                              <w:marLeft w:val="0"/>
                              <w:marRight w:val="0"/>
                              <w:marTop w:val="0"/>
                              <w:marBottom w:val="0"/>
                              <w:divBdr>
                                <w:top w:val="none" w:sz="0" w:space="0" w:color="auto"/>
                                <w:left w:val="none" w:sz="0" w:space="0" w:color="auto"/>
                                <w:bottom w:val="none" w:sz="0" w:space="0" w:color="auto"/>
                                <w:right w:val="none" w:sz="0" w:space="0" w:color="auto"/>
                              </w:divBdr>
                            </w:div>
                            <w:div w:id="19035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12712">
      <w:bodyDiv w:val="1"/>
      <w:marLeft w:val="0"/>
      <w:marRight w:val="0"/>
      <w:marTop w:val="0"/>
      <w:marBottom w:val="0"/>
      <w:divBdr>
        <w:top w:val="none" w:sz="0" w:space="0" w:color="auto"/>
        <w:left w:val="none" w:sz="0" w:space="0" w:color="auto"/>
        <w:bottom w:val="none" w:sz="0" w:space="0" w:color="auto"/>
        <w:right w:val="none" w:sz="0" w:space="0" w:color="auto"/>
      </w:divBdr>
    </w:div>
    <w:div w:id="910307341">
      <w:bodyDiv w:val="1"/>
      <w:marLeft w:val="0"/>
      <w:marRight w:val="0"/>
      <w:marTop w:val="0"/>
      <w:marBottom w:val="0"/>
      <w:divBdr>
        <w:top w:val="none" w:sz="0" w:space="0" w:color="auto"/>
        <w:left w:val="none" w:sz="0" w:space="0" w:color="auto"/>
        <w:bottom w:val="none" w:sz="0" w:space="0" w:color="auto"/>
        <w:right w:val="none" w:sz="0" w:space="0" w:color="auto"/>
      </w:divBdr>
      <w:divsChild>
        <w:div w:id="14847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980656">
      <w:bodyDiv w:val="1"/>
      <w:marLeft w:val="0"/>
      <w:marRight w:val="0"/>
      <w:marTop w:val="0"/>
      <w:marBottom w:val="0"/>
      <w:divBdr>
        <w:top w:val="none" w:sz="0" w:space="0" w:color="auto"/>
        <w:left w:val="none" w:sz="0" w:space="0" w:color="auto"/>
        <w:bottom w:val="none" w:sz="0" w:space="0" w:color="auto"/>
        <w:right w:val="none" w:sz="0" w:space="0" w:color="auto"/>
      </w:divBdr>
    </w:div>
    <w:div w:id="941034880">
      <w:bodyDiv w:val="1"/>
      <w:marLeft w:val="0"/>
      <w:marRight w:val="0"/>
      <w:marTop w:val="0"/>
      <w:marBottom w:val="0"/>
      <w:divBdr>
        <w:top w:val="none" w:sz="0" w:space="0" w:color="auto"/>
        <w:left w:val="none" w:sz="0" w:space="0" w:color="auto"/>
        <w:bottom w:val="none" w:sz="0" w:space="0" w:color="auto"/>
        <w:right w:val="none" w:sz="0" w:space="0" w:color="auto"/>
      </w:divBdr>
    </w:div>
    <w:div w:id="951858571">
      <w:bodyDiv w:val="1"/>
      <w:marLeft w:val="0"/>
      <w:marRight w:val="0"/>
      <w:marTop w:val="0"/>
      <w:marBottom w:val="0"/>
      <w:divBdr>
        <w:top w:val="none" w:sz="0" w:space="0" w:color="auto"/>
        <w:left w:val="none" w:sz="0" w:space="0" w:color="auto"/>
        <w:bottom w:val="none" w:sz="0" w:space="0" w:color="auto"/>
        <w:right w:val="none" w:sz="0" w:space="0" w:color="auto"/>
      </w:divBdr>
    </w:div>
    <w:div w:id="1016231032">
      <w:bodyDiv w:val="1"/>
      <w:marLeft w:val="0"/>
      <w:marRight w:val="0"/>
      <w:marTop w:val="0"/>
      <w:marBottom w:val="0"/>
      <w:divBdr>
        <w:top w:val="none" w:sz="0" w:space="0" w:color="auto"/>
        <w:left w:val="none" w:sz="0" w:space="0" w:color="auto"/>
        <w:bottom w:val="none" w:sz="0" w:space="0" w:color="auto"/>
        <w:right w:val="none" w:sz="0" w:space="0" w:color="auto"/>
      </w:divBdr>
    </w:div>
    <w:div w:id="1068185190">
      <w:bodyDiv w:val="1"/>
      <w:marLeft w:val="0"/>
      <w:marRight w:val="0"/>
      <w:marTop w:val="0"/>
      <w:marBottom w:val="0"/>
      <w:divBdr>
        <w:top w:val="none" w:sz="0" w:space="0" w:color="auto"/>
        <w:left w:val="none" w:sz="0" w:space="0" w:color="auto"/>
        <w:bottom w:val="none" w:sz="0" w:space="0" w:color="auto"/>
        <w:right w:val="none" w:sz="0" w:space="0" w:color="auto"/>
      </w:divBdr>
    </w:div>
    <w:div w:id="1149708643">
      <w:bodyDiv w:val="1"/>
      <w:marLeft w:val="0"/>
      <w:marRight w:val="0"/>
      <w:marTop w:val="0"/>
      <w:marBottom w:val="0"/>
      <w:divBdr>
        <w:top w:val="none" w:sz="0" w:space="0" w:color="auto"/>
        <w:left w:val="none" w:sz="0" w:space="0" w:color="auto"/>
        <w:bottom w:val="none" w:sz="0" w:space="0" w:color="auto"/>
        <w:right w:val="none" w:sz="0" w:space="0" w:color="auto"/>
      </w:divBdr>
    </w:div>
    <w:div w:id="1157570233">
      <w:bodyDiv w:val="1"/>
      <w:marLeft w:val="0"/>
      <w:marRight w:val="0"/>
      <w:marTop w:val="0"/>
      <w:marBottom w:val="0"/>
      <w:divBdr>
        <w:top w:val="none" w:sz="0" w:space="0" w:color="auto"/>
        <w:left w:val="none" w:sz="0" w:space="0" w:color="auto"/>
        <w:bottom w:val="none" w:sz="0" w:space="0" w:color="auto"/>
        <w:right w:val="none" w:sz="0" w:space="0" w:color="auto"/>
      </w:divBdr>
    </w:div>
    <w:div w:id="1262031830">
      <w:bodyDiv w:val="1"/>
      <w:marLeft w:val="0"/>
      <w:marRight w:val="0"/>
      <w:marTop w:val="0"/>
      <w:marBottom w:val="0"/>
      <w:divBdr>
        <w:top w:val="none" w:sz="0" w:space="0" w:color="auto"/>
        <w:left w:val="none" w:sz="0" w:space="0" w:color="auto"/>
        <w:bottom w:val="none" w:sz="0" w:space="0" w:color="auto"/>
        <w:right w:val="none" w:sz="0" w:space="0" w:color="auto"/>
      </w:divBdr>
    </w:div>
    <w:div w:id="1497527398">
      <w:bodyDiv w:val="1"/>
      <w:marLeft w:val="0"/>
      <w:marRight w:val="0"/>
      <w:marTop w:val="0"/>
      <w:marBottom w:val="0"/>
      <w:divBdr>
        <w:top w:val="none" w:sz="0" w:space="0" w:color="auto"/>
        <w:left w:val="none" w:sz="0" w:space="0" w:color="auto"/>
        <w:bottom w:val="none" w:sz="0" w:space="0" w:color="auto"/>
        <w:right w:val="none" w:sz="0" w:space="0" w:color="auto"/>
      </w:divBdr>
    </w:div>
    <w:div w:id="1527477015">
      <w:bodyDiv w:val="1"/>
      <w:marLeft w:val="0"/>
      <w:marRight w:val="0"/>
      <w:marTop w:val="0"/>
      <w:marBottom w:val="0"/>
      <w:divBdr>
        <w:top w:val="none" w:sz="0" w:space="0" w:color="auto"/>
        <w:left w:val="none" w:sz="0" w:space="0" w:color="auto"/>
        <w:bottom w:val="none" w:sz="0" w:space="0" w:color="auto"/>
        <w:right w:val="none" w:sz="0" w:space="0" w:color="auto"/>
      </w:divBdr>
    </w:div>
    <w:div w:id="1653557325">
      <w:bodyDiv w:val="1"/>
      <w:marLeft w:val="0"/>
      <w:marRight w:val="0"/>
      <w:marTop w:val="0"/>
      <w:marBottom w:val="0"/>
      <w:divBdr>
        <w:top w:val="none" w:sz="0" w:space="0" w:color="auto"/>
        <w:left w:val="none" w:sz="0" w:space="0" w:color="auto"/>
        <w:bottom w:val="none" w:sz="0" w:space="0" w:color="auto"/>
        <w:right w:val="none" w:sz="0" w:space="0" w:color="auto"/>
      </w:divBdr>
    </w:div>
    <w:div w:id="1661469188">
      <w:bodyDiv w:val="1"/>
      <w:marLeft w:val="0"/>
      <w:marRight w:val="0"/>
      <w:marTop w:val="0"/>
      <w:marBottom w:val="0"/>
      <w:divBdr>
        <w:top w:val="none" w:sz="0" w:space="0" w:color="auto"/>
        <w:left w:val="none" w:sz="0" w:space="0" w:color="auto"/>
        <w:bottom w:val="none" w:sz="0" w:space="0" w:color="auto"/>
        <w:right w:val="none" w:sz="0" w:space="0" w:color="auto"/>
      </w:divBdr>
    </w:div>
    <w:div w:id="1716008813">
      <w:bodyDiv w:val="1"/>
      <w:marLeft w:val="0"/>
      <w:marRight w:val="0"/>
      <w:marTop w:val="0"/>
      <w:marBottom w:val="0"/>
      <w:divBdr>
        <w:top w:val="none" w:sz="0" w:space="0" w:color="auto"/>
        <w:left w:val="none" w:sz="0" w:space="0" w:color="auto"/>
        <w:bottom w:val="none" w:sz="0" w:space="0" w:color="auto"/>
        <w:right w:val="none" w:sz="0" w:space="0" w:color="auto"/>
      </w:divBdr>
    </w:div>
    <w:div w:id="1733650633">
      <w:bodyDiv w:val="1"/>
      <w:marLeft w:val="0"/>
      <w:marRight w:val="0"/>
      <w:marTop w:val="0"/>
      <w:marBottom w:val="0"/>
      <w:divBdr>
        <w:top w:val="none" w:sz="0" w:space="0" w:color="auto"/>
        <w:left w:val="none" w:sz="0" w:space="0" w:color="auto"/>
        <w:bottom w:val="none" w:sz="0" w:space="0" w:color="auto"/>
        <w:right w:val="none" w:sz="0" w:space="0" w:color="auto"/>
      </w:divBdr>
    </w:div>
    <w:div w:id="1761096959">
      <w:bodyDiv w:val="1"/>
      <w:marLeft w:val="0"/>
      <w:marRight w:val="0"/>
      <w:marTop w:val="0"/>
      <w:marBottom w:val="0"/>
      <w:divBdr>
        <w:top w:val="none" w:sz="0" w:space="0" w:color="auto"/>
        <w:left w:val="none" w:sz="0" w:space="0" w:color="auto"/>
        <w:bottom w:val="none" w:sz="0" w:space="0" w:color="auto"/>
        <w:right w:val="none" w:sz="0" w:space="0" w:color="auto"/>
      </w:divBdr>
    </w:div>
    <w:div w:id="1827166610">
      <w:bodyDiv w:val="1"/>
      <w:marLeft w:val="0"/>
      <w:marRight w:val="0"/>
      <w:marTop w:val="0"/>
      <w:marBottom w:val="0"/>
      <w:divBdr>
        <w:top w:val="none" w:sz="0" w:space="0" w:color="auto"/>
        <w:left w:val="none" w:sz="0" w:space="0" w:color="auto"/>
        <w:bottom w:val="none" w:sz="0" w:space="0" w:color="auto"/>
        <w:right w:val="none" w:sz="0" w:space="0" w:color="auto"/>
      </w:divBdr>
    </w:div>
    <w:div w:id="1920290589">
      <w:bodyDiv w:val="1"/>
      <w:marLeft w:val="0"/>
      <w:marRight w:val="0"/>
      <w:marTop w:val="0"/>
      <w:marBottom w:val="0"/>
      <w:divBdr>
        <w:top w:val="none" w:sz="0" w:space="0" w:color="auto"/>
        <w:left w:val="none" w:sz="0" w:space="0" w:color="auto"/>
        <w:bottom w:val="none" w:sz="0" w:space="0" w:color="auto"/>
        <w:right w:val="none" w:sz="0" w:space="0" w:color="auto"/>
      </w:divBdr>
    </w:div>
    <w:div w:id="1938247328">
      <w:bodyDiv w:val="1"/>
      <w:marLeft w:val="0"/>
      <w:marRight w:val="0"/>
      <w:marTop w:val="0"/>
      <w:marBottom w:val="0"/>
      <w:divBdr>
        <w:top w:val="none" w:sz="0" w:space="0" w:color="auto"/>
        <w:left w:val="none" w:sz="0" w:space="0" w:color="auto"/>
        <w:bottom w:val="none" w:sz="0" w:space="0" w:color="auto"/>
        <w:right w:val="none" w:sz="0" w:space="0" w:color="auto"/>
      </w:divBdr>
    </w:div>
    <w:div w:id="1971596232">
      <w:bodyDiv w:val="1"/>
      <w:marLeft w:val="0"/>
      <w:marRight w:val="0"/>
      <w:marTop w:val="0"/>
      <w:marBottom w:val="0"/>
      <w:divBdr>
        <w:top w:val="none" w:sz="0" w:space="0" w:color="auto"/>
        <w:left w:val="none" w:sz="0" w:space="0" w:color="auto"/>
        <w:bottom w:val="none" w:sz="0" w:space="0" w:color="auto"/>
        <w:right w:val="none" w:sz="0" w:space="0" w:color="auto"/>
      </w:divBdr>
    </w:div>
    <w:div w:id="1980837491">
      <w:bodyDiv w:val="1"/>
      <w:marLeft w:val="0"/>
      <w:marRight w:val="0"/>
      <w:marTop w:val="0"/>
      <w:marBottom w:val="0"/>
      <w:divBdr>
        <w:top w:val="none" w:sz="0" w:space="0" w:color="auto"/>
        <w:left w:val="none" w:sz="0" w:space="0" w:color="auto"/>
        <w:bottom w:val="none" w:sz="0" w:space="0" w:color="auto"/>
        <w:right w:val="none" w:sz="0" w:space="0" w:color="auto"/>
      </w:divBdr>
    </w:div>
    <w:div w:id="1986739678">
      <w:bodyDiv w:val="1"/>
      <w:marLeft w:val="0"/>
      <w:marRight w:val="0"/>
      <w:marTop w:val="0"/>
      <w:marBottom w:val="0"/>
      <w:divBdr>
        <w:top w:val="none" w:sz="0" w:space="0" w:color="auto"/>
        <w:left w:val="none" w:sz="0" w:space="0" w:color="auto"/>
        <w:bottom w:val="none" w:sz="0" w:space="0" w:color="auto"/>
        <w:right w:val="none" w:sz="0" w:space="0" w:color="auto"/>
      </w:divBdr>
    </w:div>
    <w:div w:id="2091730249">
      <w:bodyDiv w:val="1"/>
      <w:marLeft w:val="0"/>
      <w:marRight w:val="0"/>
      <w:marTop w:val="0"/>
      <w:marBottom w:val="0"/>
      <w:divBdr>
        <w:top w:val="none" w:sz="0" w:space="0" w:color="auto"/>
        <w:left w:val="none" w:sz="0" w:space="0" w:color="auto"/>
        <w:bottom w:val="none" w:sz="0" w:space="0" w:color="auto"/>
        <w:right w:val="none" w:sz="0" w:space="0" w:color="auto"/>
      </w:divBdr>
    </w:div>
    <w:div w:id="2099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re44308?ed=2025_06_17&amp;an=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1C79-9828-4B47-AA2A-7770B56D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7856</Words>
  <Characters>44780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Пользователь</cp:lastModifiedBy>
  <cp:revision>2</cp:revision>
  <cp:lastPrinted>2025-09-08T09:44:00Z</cp:lastPrinted>
  <dcterms:created xsi:type="dcterms:W3CDTF">2025-09-08T09:45:00Z</dcterms:created>
  <dcterms:modified xsi:type="dcterms:W3CDTF">2025-09-08T09:45:00Z</dcterms:modified>
</cp:coreProperties>
</file>